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Администрация</w:t>
      </w:r>
    </w:p>
    <w:p w:rsidR="008821B1" w:rsidRDefault="008821B1" w:rsidP="008821B1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02.10. 2024 № 94-п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еловка</w:t>
      </w:r>
      <w:proofErr w:type="spellEnd"/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присвоении  адреса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 постановляю:</w:t>
      </w:r>
      <w:proofErr w:type="gramEnd"/>
    </w:p>
    <w:p w:rsidR="008821B1" w:rsidRDefault="008821B1" w:rsidP="008821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pStyle w:val="a3"/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C13BA">
        <w:rPr>
          <w:lang w:val="ru-RU"/>
        </w:rPr>
        <w:t xml:space="preserve"> </w:t>
      </w:r>
      <w:r w:rsidRPr="00C859E1">
        <w:rPr>
          <w:rFonts w:ascii="Times New Roman" w:hAnsi="Times New Roman"/>
          <w:sz w:val="28"/>
          <w:szCs w:val="28"/>
          <w:lang w:val="ru-RU"/>
        </w:rPr>
        <w:t>Земельному участку с</w:t>
      </w:r>
      <w:r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кадастровым номером 56:25:0215001:495 присвоить адрес: </w:t>
      </w:r>
      <w:r w:rsidRPr="004C13BA">
        <w:rPr>
          <w:rFonts w:ascii="Times New Roman" w:hAnsi="Times New Roman"/>
          <w:sz w:val="28"/>
          <w:szCs w:val="28"/>
          <w:lang w:val="ru-RU"/>
        </w:rPr>
        <w:t xml:space="preserve">Российская Федерация, Оренбургская область, </w:t>
      </w:r>
      <w:proofErr w:type="spellStart"/>
      <w:r w:rsidRPr="004C13BA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4C13BA">
        <w:rPr>
          <w:rFonts w:ascii="Times New Roman" w:hAnsi="Times New Roman"/>
          <w:sz w:val="28"/>
          <w:szCs w:val="28"/>
          <w:lang w:val="ru-RU"/>
        </w:rPr>
        <w:t xml:space="preserve"> муниципальный район, сельское поселение Беловский сельсовет, </w:t>
      </w:r>
      <w:r>
        <w:rPr>
          <w:rFonts w:ascii="Times New Roman" w:hAnsi="Times New Roman"/>
          <w:sz w:val="28"/>
          <w:szCs w:val="28"/>
          <w:lang w:val="ru-RU"/>
        </w:rPr>
        <w:t>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Pr="004C13BA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земельный участок 35.</w:t>
      </w:r>
    </w:p>
    <w:p w:rsidR="008821B1" w:rsidRDefault="008821B1" w:rsidP="008821B1">
      <w:pPr>
        <w:pStyle w:val="a3"/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2.Постановление вступает в силу со дня его подписания.</w:t>
      </w:r>
    </w:p>
    <w:p w:rsidR="008821B1" w:rsidRDefault="008821B1" w:rsidP="008821B1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Т.А. Хасанов</w:t>
      </w: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8821B1" w:rsidRDefault="008821B1" w:rsidP="008821B1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8821B1" w:rsidRDefault="00F10489">
      <w:pPr>
        <w:rPr>
          <w:lang w:val="ru-RU"/>
        </w:rPr>
      </w:pPr>
    </w:p>
    <w:sectPr w:rsidR="00F10489" w:rsidRPr="008821B1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821B1"/>
    <w:rsid w:val="000C66BC"/>
    <w:rsid w:val="003E3FF7"/>
    <w:rsid w:val="00727245"/>
    <w:rsid w:val="008821B1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B1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2024-10-07T04:22:00Z</dcterms:created>
  <dcterms:modified xsi:type="dcterms:W3CDTF">2024-10-07T04:22:00Z</dcterms:modified>
</cp:coreProperties>
</file>