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04241C" w:rsidRDefault="0004241C" w:rsidP="0004241C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19.09.2024 № 77-п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04241C" w:rsidRDefault="0004241C" w:rsidP="0004241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56:25:0213001:1388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Весенняя  улица, дом 17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56:25:0213001:13</w:t>
      </w:r>
      <w:r>
        <w:rPr>
          <w:rFonts w:ascii="Times New Roman" w:hAnsi="Times New Roman"/>
          <w:sz w:val="28"/>
          <w:szCs w:val="28"/>
          <w:lang w:val="ru-RU"/>
        </w:rPr>
        <w:t>91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96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56:25:0213001:13</w:t>
      </w:r>
      <w:r>
        <w:rPr>
          <w:rFonts w:ascii="Times New Roman" w:hAnsi="Times New Roman"/>
          <w:sz w:val="28"/>
          <w:szCs w:val="28"/>
          <w:lang w:val="ru-RU"/>
        </w:rPr>
        <w:t>94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Липовая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26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56:25:0213001:13</w:t>
      </w:r>
      <w:r>
        <w:rPr>
          <w:rFonts w:ascii="Times New Roman" w:hAnsi="Times New Roman"/>
          <w:sz w:val="28"/>
          <w:szCs w:val="28"/>
          <w:lang w:val="ru-RU"/>
        </w:rPr>
        <w:t>96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FD753F">
        <w:rPr>
          <w:rFonts w:ascii="Times New Roman" w:hAnsi="Times New Roman"/>
          <w:sz w:val="28"/>
          <w:szCs w:val="28"/>
          <w:lang w:val="ru-RU"/>
        </w:rPr>
        <w:t>7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56:25:0213001:13</w:t>
      </w:r>
      <w:r>
        <w:rPr>
          <w:rFonts w:ascii="Times New Roman" w:hAnsi="Times New Roman"/>
          <w:sz w:val="28"/>
          <w:szCs w:val="28"/>
          <w:lang w:val="ru-RU"/>
        </w:rPr>
        <w:t>97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753F">
        <w:rPr>
          <w:rFonts w:ascii="Times New Roman" w:hAnsi="Times New Roman"/>
          <w:sz w:val="28"/>
          <w:szCs w:val="28"/>
          <w:lang w:val="ru-RU"/>
        </w:rPr>
        <w:lastRenderedPageBreak/>
        <w:t>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Радужная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31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56:25:0213001:13</w:t>
      </w:r>
      <w:r>
        <w:rPr>
          <w:rFonts w:ascii="Times New Roman" w:hAnsi="Times New Roman"/>
          <w:sz w:val="28"/>
          <w:szCs w:val="28"/>
          <w:lang w:val="ru-RU"/>
        </w:rPr>
        <w:t>99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№106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402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25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403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28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404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27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405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30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407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48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410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№27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411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Овражная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83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lastRenderedPageBreak/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413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Алтайская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95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415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57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417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28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422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 xml:space="preserve">Луговая 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улица, дом </w:t>
      </w:r>
      <w:r>
        <w:rPr>
          <w:rFonts w:ascii="Times New Roman" w:hAnsi="Times New Roman"/>
          <w:sz w:val="28"/>
          <w:szCs w:val="28"/>
          <w:lang w:val="ru-RU"/>
        </w:rPr>
        <w:t>86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426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Весенняя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80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431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Весенняя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76</w:t>
      </w:r>
    </w:p>
    <w:p w:rsidR="0004241C" w:rsidRPr="00FD753F" w:rsidRDefault="0004241C" w:rsidP="000424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753F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432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FD753F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FD753F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FD753F">
        <w:rPr>
          <w:b/>
          <w:sz w:val="28"/>
          <w:szCs w:val="28"/>
          <w:lang w:val="ru-RU"/>
        </w:rPr>
        <w:t>,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Овражная</w:t>
      </w:r>
      <w:r w:rsidRPr="00FD753F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87</w:t>
      </w:r>
    </w:p>
    <w:p w:rsidR="0004241C" w:rsidRDefault="0004241C" w:rsidP="0004241C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21.Постановление вступает в силу со дня его подписания.</w:t>
      </w:r>
    </w:p>
    <w:p w:rsidR="0004241C" w:rsidRDefault="0004241C" w:rsidP="0004241C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04241C" w:rsidRDefault="0004241C" w:rsidP="0004241C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04241C" w:rsidRDefault="00F10489">
      <w:pPr>
        <w:rPr>
          <w:lang w:val="ru-RU"/>
        </w:rPr>
      </w:pPr>
    </w:p>
    <w:sectPr w:rsidR="00F10489" w:rsidRPr="0004241C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C6C18"/>
    <w:multiLevelType w:val="hybridMultilevel"/>
    <w:tmpl w:val="34286AB4"/>
    <w:lvl w:ilvl="0" w:tplc="EBEEA3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4241C"/>
    <w:rsid w:val="0004241C"/>
    <w:rsid w:val="000C66BC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1C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2024-10-07T04:16:00Z</dcterms:created>
  <dcterms:modified xsi:type="dcterms:W3CDTF">2024-10-07T04:16:00Z</dcterms:modified>
</cp:coreProperties>
</file>