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t xml:space="preserve">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52E5" w:rsidRDefault="003D52E5" w:rsidP="003D52E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D52E5" w:rsidRDefault="003D52E5" w:rsidP="003D52E5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DF1AA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DF1AA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 202</w:t>
      </w:r>
      <w:r w:rsidR="00DF1AA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№5</w:t>
      </w:r>
      <w:r w:rsidR="00DF1AAD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>-п</w:t>
      </w:r>
    </w:p>
    <w:p w:rsidR="003D52E5" w:rsidRDefault="003D52E5" w:rsidP="003D52E5">
      <w:pPr>
        <w:rPr>
          <w:lang w:eastAsia="ar-SA"/>
        </w:rPr>
      </w:pPr>
    </w:p>
    <w:p w:rsidR="003D52E5" w:rsidRDefault="003D52E5" w:rsidP="003D52E5">
      <w:pPr>
        <w:rPr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Об утверждении плана мероприятий  по противодействию</w:t>
      </w:r>
    </w:p>
    <w:p w:rsidR="003D52E5" w:rsidRDefault="003D52E5" w:rsidP="003D52E5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терроризму и экстремизму на  202</w:t>
      </w:r>
      <w:r w:rsidR="00DF1AAD">
        <w:rPr>
          <w:rFonts w:ascii="Arial" w:hAnsi="Arial" w:cs="Arial"/>
          <w:b/>
          <w:sz w:val="28"/>
          <w:szCs w:val="28"/>
          <w:lang w:eastAsia="ar-SA"/>
        </w:rPr>
        <w:t>3</w:t>
      </w:r>
      <w:r>
        <w:rPr>
          <w:rFonts w:ascii="Arial" w:hAnsi="Arial" w:cs="Arial"/>
          <w:b/>
          <w:sz w:val="28"/>
          <w:szCs w:val="28"/>
          <w:lang w:eastAsia="ar-SA"/>
        </w:rPr>
        <w:t>-202</w:t>
      </w:r>
      <w:r w:rsidR="00DF1AAD">
        <w:rPr>
          <w:rFonts w:ascii="Arial" w:hAnsi="Arial" w:cs="Arial"/>
          <w:b/>
          <w:sz w:val="28"/>
          <w:szCs w:val="28"/>
          <w:lang w:eastAsia="ar-SA"/>
        </w:rPr>
        <w:t>5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годы</w:t>
      </w:r>
    </w:p>
    <w:p w:rsidR="003D52E5" w:rsidRDefault="003D52E5" w:rsidP="003D52E5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3D52E5" w:rsidRPr="00DF1AAD" w:rsidRDefault="003D52E5" w:rsidP="00DF1AAD">
      <w:pPr>
        <w:pStyle w:val="1"/>
        <w:shd w:val="clear" w:color="auto" w:fill="FFFFFF"/>
        <w:spacing w:before="161" w:beforeAutospacing="0" w:after="161" w:afterAutospacing="0" w:line="276" w:lineRule="auto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DF1AAD">
        <w:rPr>
          <w:rFonts w:ascii="Arial" w:hAnsi="Arial" w:cs="Arial"/>
          <w:b w:val="0"/>
          <w:sz w:val="24"/>
          <w:szCs w:val="24"/>
          <w:lang w:eastAsia="ar-SA"/>
        </w:rPr>
        <w:t xml:space="preserve">       </w:t>
      </w:r>
      <w:proofErr w:type="gramStart"/>
      <w:r w:rsidRPr="00DF1AAD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 06.10.2003 г. №131-ФЗ «Об общих принципах организации местного самоуправления в Российской Федерации», </w:t>
      </w:r>
      <w:r w:rsidRPr="00DF1AAD">
        <w:rPr>
          <w:rFonts w:ascii="Arial" w:hAnsi="Arial" w:cs="Arial"/>
          <w:b w:val="0"/>
          <w:color w:val="000000"/>
          <w:sz w:val="24"/>
          <w:szCs w:val="24"/>
        </w:rPr>
        <w:t xml:space="preserve">Федеральным законом Российской Федерации от 06.03.2006 г.  № 35-ФЗ «О противодействии терроризму», </w:t>
      </w:r>
      <w:r w:rsidRPr="00DF1AAD">
        <w:rPr>
          <w:rFonts w:ascii="Arial" w:hAnsi="Arial" w:cs="Arial"/>
          <w:b w:val="0"/>
          <w:sz w:val="24"/>
          <w:szCs w:val="24"/>
        </w:rPr>
        <w:t xml:space="preserve">Федеральным законом от 25.07.2002 г № 114 «О противодействии экстремистской деятельности», </w:t>
      </w:r>
      <w:r w:rsidRPr="00DF1AAD">
        <w:rPr>
          <w:rFonts w:ascii="Arial" w:hAnsi="Arial" w:cs="Arial"/>
          <w:b w:val="0"/>
          <w:color w:val="000000"/>
          <w:sz w:val="24"/>
          <w:szCs w:val="24"/>
        </w:rPr>
        <w:t xml:space="preserve">Указом Президента Российской Федерации от 15.02.2006 г. № 116 «О мерах по противодействию терроризму», Указом Президента Российской Федерации </w:t>
      </w:r>
      <w:r w:rsidR="00DF1AAD" w:rsidRPr="00DF1AAD">
        <w:rPr>
          <w:rFonts w:ascii="Arial" w:hAnsi="Arial" w:cs="Arial"/>
          <w:b w:val="0"/>
          <w:color w:val="000000"/>
          <w:sz w:val="24"/>
          <w:szCs w:val="24"/>
        </w:rPr>
        <w:t>от 02.07.2021 N 400</w:t>
      </w:r>
      <w:proofErr w:type="gramEnd"/>
      <w:r w:rsidR="00DF1A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1AAD">
        <w:rPr>
          <w:rFonts w:ascii="Arial" w:hAnsi="Arial" w:cs="Arial"/>
          <w:b w:val="0"/>
          <w:color w:val="000000"/>
          <w:sz w:val="24"/>
          <w:szCs w:val="24"/>
        </w:rPr>
        <w:t>«Стратегия национальной безопасности Российской Федерации»</w:t>
      </w:r>
      <w:r w:rsidRPr="00DF1AAD">
        <w:rPr>
          <w:rFonts w:ascii="Arial" w:hAnsi="Arial" w:cs="Arial"/>
          <w:b w:val="0"/>
          <w:color w:val="1E1E1E"/>
          <w:sz w:val="24"/>
          <w:szCs w:val="24"/>
        </w:rPr>
        <w:t xml:space="preserve">, руководствуясь </w:t>
      </w:r>
      <w:r w:rsidRPr="00DF1AAD">
        <w:rPr>
          <w:rFonts w:ascii="Arial" w:hAnsi="Arial" w:cs="Arial"/>
          <w:b w:val="0"/>
          <w:sz w:val="24"/>
          <w:szCs w:val="24"/>
        </w:rPr>
        <w:t>Уставом</w:t>
      </w:r>
      <w:r w:rsidRPr="00DF1AAD">
        <w:rPr>
          <w:rFonts w:ascii="Arial" w:hAnsi="Arial" w:cs="Arial"/>
          <w:b w:val="0"/>
          <w:sz w:val="24"/>
          <w:szCs w:val="24"/>
          <w:lang w:eastAsia="ar-SA"/>
        </w:rPr>
        <w:t xml:space="preserve">  муниципального образования Беловский сельсовет Сакмарского района Оренбургской области:</w:t>
      </w: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Утвердить план мероприятий по противодействию терроризму и  экстремизму,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3D52E5" w:rsidRDefault="003D52E5" w:rsidP="003D52E5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3D52E5" w:rsidRDefault="003D52E5" w:rsidP="003D52E5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pStyle w:val="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после его обнародования и подлежит размещению на официальном сайте администрации муниципального образования Беловский сельсовет. </w:t>
      </w: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муниципального образования</w:t>
      </w: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Беловский сельсовет                                            </w:t>
      </w:r>
      <w:r w:rsidR="00A728F0">
        <w:rPr>
          <w:rFonts w:ascii="Arial" w:hAnsi="Arial" w:cs="Arial"/>
          <w:sz w:val="24"/>
          <w:szCs w:val="24"/>
          <w:lang w:eastAsia="ar-SA"/>
        </w:rPr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A728F0">
        <w:rPr>
          <w:rFonts w:ascii="Arial" w:hAnsi="Arial" w:cs="Arial"/>
          <w:sz w:val="24"/>
          <w:szCs w:val="24"/>
          <w:lang w:eastAsia="ar-SA"/>
        </w:rPr>
        <w:t>Т.А.Хасанов</w:t>
      </w: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lastRenderedPageBreak/>
        <w:t>Приложение</w:t>
      </w: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к постановлению</w:t>
      </w: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администрации</w:t>
      </w: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муниципального образования</w:t>
      </w: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Беловский сельсовет</w:t>
      </w:r>
    </w:p>
    <w:p w:rsidR="003D52E5" w:rsidRDefault="003D52E5" w:rsidP="003D52E5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от 0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7</w:t>
      </w:r>
      <w:r>
        <w:rPr>
          <w:rFonts w:ascii="Arial" w:hAnsi="Arial" w:cs="Arial"/>
          <w:b/>
          <w:sz w:val="24"/>
          <w:szCs w:val="24"/>
          <w:lang w:eastAsia="ar-SA"/>
        </w:rPr>
        <w:t>.0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2</w:t>
      </w:r>
      <w:r>
        <w:rPr>
          <w:rFonts w:ascii="Arial" w:hAnsi="Arial" w:cs="Arial"/>
          <w:b/>
          <w:sz w:val="24"/>
          <w:szCs w:val="24"/>
          <w:lang w:eastAsia="ar-SA"/>
        </w:rPr>
        <w:t>.202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3 г. №</w:t>
      </w:r>
      <w:r>
        <w:rPr>
          <w:rFonts w:ascii="Arial" w:hAnsi="Arial" w:cs="Arial"/>
          <w:b/>
          <w:sz w:val="24"/>
          <w:szCs w:val="24"/>
          <w:lang w:eastAsia="ar-SA"/>
        </w:rPr>
        <w:t>5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/1</w:t>
      </w:r>
      <w:r>
        <w:rPr>
          <w:rFonts w:ascii="Arial" w:hAnsi="Arial" w:cs="Arial"/>
          <w:b/>
          <w:sz w:val="24"/>
          <w:szCs w:val="24"/>
          <w:lang w:eastAsia="ar-SA"/>
        </w:rPr>
        <w:t>-п</w:t>
      </w: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ПЛАН</w:t>
      </w:r>
    </w:p>
    <w:p w:rsidR="003D52E5" w:rsidRDefault="003D52E5" w:rsidP="003D52E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мероприятий по противодействию терроризму и экстремизму</w:t>
      </w:r>
    </w:p>
    <w:p w:rsidR="003D52E5" w:rsidRDefault="003D52E5" w:rsidP="003D52E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на 202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3</w:t>
      </w:r>
      <w:r>
        <w:rPr>
          <w:rFonts w:ascii="Arial" w:hAnsi="Arial" w:cs="Arial"/>
          <w:b/>
          <w:sz w:val="24"/>
          <w:szCs w:val="24"/>
          <w:lang w:eastAsia="ar-SA"/>
        </w:rPr>
        <w:t>-202</w:t>
      </w:r>
      <w:r w:rsidR="00A728F0">
        <w:rPr>
          <w:rFonts w:ascii="Arial" w:hAnsi="Arial" w:cs="Arial"/>
          <w:b/>
          <w:sz w:val="24"/>
          <w:szCs w:val="24"/>
          <w:lang w:eastAsia="ar-SA"/>
        </w:rPr>
        <w:t>5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г.г.</w:t>
      </w:r>
    </w:p>
    <w:p w:rsidR="003D52E5" w:rsidRDefault="003D52E5" w:rsidP="003D52E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629"/>
        <w:gridCol w:w="4797"/>
        <w:gridCol w:w="1667"/>
        <w:gridCol w:w="2478"/>
      </w:tblGrid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Сроки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Ответственные за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выполнение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Реализация комплекса мер по распространению в средствах массовой информации, информационно-коммуникационных сетях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Общего пользования материалов по дискредитации  экстремистских проявлений, пропаганде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межкультового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 межрелигиозного диалога, уважительного отношения к мигрантам, информации о деятельности национальных объединений и религиозных организаций  в части противодействия экстремизму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Pr="00A728F0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t>2023-2025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Специалисты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администрации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Участие в осуществлении  комплекса мер, направленных  на усиление безопасности: жилых микрорайонов и мест массового  пребывания людей, в том числе рейд по укреплению чердаков, подвалов, подъездов, замки водозаборных узлов, объектов социально-культурной сферы, жизнеобеспечения; учебных заведений,  учреждений здравоохранения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t>2023-2025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3D52E5">
              <w:rPr>
                <w:rFonts w:ascii="Arial" w:hAnsi="Arial" w:cs="Arial"/>
                <w:sz w:val="24"/>
                <w:szCs w:val="24"/>
                <w:lang w:eastAsia="ar-SA"/>
              </w:rPr>
              <w:t>май-сентябрь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сельсовета,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участковый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уполномоченны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й(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по согласованию),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руководители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организаций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объектов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соцкультбыт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а(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Организовать проведение пропагандистских и профилактических  мероприятий в образовательных учреждениях, направленных на предупреждение межнациональны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межэтнтческих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) конфликтов и на воспитание межнационального уважения, пресечение проявлений национализма и фашизма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сельсовета, образовательные учреждени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по согласованию)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Уточнение перечня заброшенных зданий и помещений, расположенных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на территории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2023-2025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Принятие мер по эвакуации автотранспорта, находящегося в местах расположения объектов с массовым пребыванием людей, владельцы которых  не установлены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t>2023-2025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Выявление лиц, сдающих жилые помещения в поднаем и фактов проживания в жилых помещениях граждан без регистрации. Своевременно информирование правоохранительных органов обо всех иностранцах, выходцев  из Северокавказского и иных нестабильных регионов, прибывших на территорию Беловского сельсовета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t>2023-2025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бригад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состав которых входят выходцы из среднеазиатского  Северокавказского районов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A728F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8F0">
              <w:rPr>
                <w:rFonts w:ascii="Arial" w:hAnsi="Arial" w:cs="Arial"/>
                <w:sz w:val="24"/>
                <w:szCs w:val="24"/>
                <w:lang w:eastAsia="ar-SA"/>
              </w:rPr>
              <w:t>2023-2025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сельсовета, ОВД (по согласованию)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Осуществлять взаимодействие с ОВД и вести учё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т(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банк данных) об иностранных гражданах, в том числе незаконно пребывающих на территорию сельского поселения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сельсовета, отделение по вопросам миграции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Сакмарскому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Выявление экстремистских надписей на зданиях и элементах инфраструктуры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Проводить разъяснительную работу с населением по вопросу противодействия терроризма и экстремизма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сельсовета, ОВ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Д(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по согласованию)</w:t>
            </w:r>
          </w:p>
        </w:tc>
      </w:tr>
      <w:tr w:rsidR="003D52E5" w:rsidTr="003D52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Размещать информацию на стендах информации</w:t>
            </w:r>
          </w:p>
          <w:p w:rsidR="003D52E5" w:rsidRDefault="003D52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E5" w:rsidRDefault="003D52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Панарина Н.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</w:tbl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/>
    <w:p w:rsidR="003D52E5" w:rsidRDefault="003D52E5" w:rsidP="003D52E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52E5" w:rsidRDefault="003D52E5" w:rsidP="003D52E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6E65" w:rsidRDefault="00286E65"/>
    <w:sectPr w:rsidR="00286E65" w:rsidSect="0028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FB6"/>
    <w:multiLevelType w:val="hybridMultilevel"/>
    <w:tmpl w:val="60E4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E5"/>
    <w:rsid w:val="00286E65"/>
    <w:rsid w:val="002D1335"/>
    <w:rsid w:val="003D52E5"/>
    <w:rsid w:val="00A728F0"/>
    <w:rsid w:val="00C04827"/>
    <w:rsid w:val="00D026F9"/>
    <w:rsid w:val="00D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5"/>
    <w:pPr>
      <w:spacing w:after="0" w:line="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1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E5"/>
    <w:pPr>
      <w:ind w:left="720"/>
      <w:contextualSpacing/>
    </w:pPr>
  </w:style>
  <w:style w:type="paragraph" w:customStyle="1" w:styleId="11">
    <w:name w:val="Без интервала1"/>
    <w:rsid w:val="003D52E5"/>
    <w:pPr>
      <w:suppressAutoHyphens/>
      <w:spacing w:after="0" w:line="100" w:lineRule="atLeast"/>
    </w:pPr>
    <w:rPr>
      <w:rFonts w:ascii="Calibri" w:eastAsia="SimSun" w:hAnsi="Calibri" w:cs="font354"/>
      <w:lang w:eastAsia="ar-SA"/>
    </w:rPr>
  </w:style>
  <w:style w:type="table" w:styleId="a4">
    <w:name w:val="Table Grid"/>
    <w:basedOn w:val="a1"/>
    <w:uiPriority w:val="59"/>
    <w:rsid w:val="003D52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2023-12-05T11:32:00Z</dcterms:created>
  <dcterms:modified xsi:type="dcterms:W3CDTF">2023-12-05T11:32:00Z</dcterms:modified>
</cp:coreProperties>
</file>