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1" w:rsidRPr="008829F9" w:rsidRDefault="00091AD1" w:rsidP="00091AD1">
      <w:pPr>
        <w:shd w:val="clear" w:color="auto" w:fill="FFFFFF"/>
        <w:spacing w:after="0" w:line="1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           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AD1" w:rsidRPr="008829F9" w:rsidRDefault="00091AD1" w:rsidP="00091AD1">
      <w:pPr>
        <w:shd w:val="clear" w:color="auto" w:fill="FFFFFF"/>
        <w:spacing w:after="0"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91AD1" w:rsidRPr="008829F9" w:rsidRDefault="00091AD1" w:rsidP="00091AD1">
      <w:pPr>
        <w:shd w:val="clear" w:color="auto" w:fill="FFFFFF"/>
        <w:spacing w:after="0" w:line="1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БЕЛОВС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КИЙ СЕЛЬСОВЕТ</w:t>
      </w:r>
    </w:p>
    <w:p w:rsidR="00091AD1" w:rsidRPr="008829F9" w:rsidRDefault="00091AD1" w:rsidP="00091AD1">
      <w:pPr>
        <w:shd w:val="clear" w:color="auto" w:fill="FFFFFF"/>
        <w:spacing w:after="0"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AD1" w:rsidRDefault="00091AD1" w:rsidP="00091AD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91AD1" w:rsidRPr="00FD08E3" w:rsidRDefault="00091AD1" w:rsidP="00091AD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091AD1" w:rsidRDefault="00091AD1" w:rsidP="00091AD1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91AD1" w:rsidRPr="005066DF" w:rsidRDefault="00091AD1" w:rsidP="00091AD1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15088">
        <w:rPr>
          <w:rFonts w:ascii="Arial" w:hAnsi="Arial" w:cs="Arial"/>
          <w:b/>
          <w:bCs/>
          <w:color w:val="000000"/>
          <w:sz w:val="32"/>
          <w:szCs w:val="32"/>
        </w:rPr>
        <w:t>30</w:t>
      </w:r>
      <w:r>
        <w:rPr>
          <w:rFonts w:ascii="Arial" w:hAnsi="Arial" w:cs="Arial"/>
          <w:b/>
          <w:bCs/>
          <w:color w:val="000000"/>
          <w:sz w:val="32"/>
          <w:szCs w:val="32"/>
        </w:rPr>
        <w:t>.09.2021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829F9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1C440F">
        <w:rPr>
          <w:rFonts w:ascii="Arial" w:hAnsi="Arial" w:cs="Arial"/>
          <w:b/>
          <w:bCs/>
          <w:color w:val="000000" w:themeColor="text1"/>
          <w:sz w:val="32"/>
          <w:szCs w:val="32"/>
        </w:rPr>
        <w:t>36</w:t>
      </w:r>
    </w:p>
    <w:p w:rsidR="00091AD1" w:rsidRPr="00DC7516" w:rsidRDefault="00091AD1" w:rsidP="00091AD1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C7516">
        <w:rPr>
          <w:rFonts w:ascii="Arial" w:hAnsi="Arial" w:cs="Arial"/>
          <w:b/>
          <w:bCs/>
          <w:color w:val="000000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>Беловский</w:t>
      </w:r>
      <w:proofErr w:type="spellEnd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>Сакмарского</w:t>
      </w:r>
      <w:proofErr w:type="spellEnd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 xml:space="preserve"> района от 27.11.2019 №134 «Об утверждении Положения «О земельном налоге» муниципального образования </w:t>
      </w:r>
      <w:proofErr w:type="spellStart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>Беловский</w:t>
      </w:r>
      <w:proofErr w:type="spellEnd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>Сакмарского</w:t>
      </w:r>
      <w:proofErr w:type="spellEnd"/>
      <w:r w:rsidRPr="00DC7516">
        <w:rPr>
          <w:rFonts w:ascii="Arial" w:hAnsi="Arial" w:cs="Arial"/>
          <w:b/>
          <w:bCs/>
          <w:color w:val="000000"/>
          <w:sz w:val="28"/>
          <w:szCs w:val="28"/>
        </w:rPr>
        <w:t xml:space="preserve"> района Оренбургской области»  </w:t>
      </w:r>
    </w:p>
    <w:p w:rsidR="00091AD1" w:rsidRDefault="00091AD1" w:rsidP="00091AD1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5"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Оренбургской, Совет депутатов решил:</w:t>
      </w:r>
    </w:p>
    <w:p w:rsidR="002808D7" w:rsidRDefault="002808D7" w:rsidP="009C4096">
      <w:pPr>
        <w:autoSpaceDE w:val="0"/>
        <w:spacing w:after="0"/>
        <w:ind w:right="281" w:firstLine="708"/>
        <w:jc w:val="both"/>
        <w:rPr>
          <w:rFonts w:ascii="Arial" w:hAnsi="Arial" w:cs="Arial"/>
          <w:sz w:val="24"/>
          <w:szCs w:val="24"/>
        </w:rPr>
      </w:pPr>
    </w:p>
    <w:p w:rsidR="00091AD1" w:rsidRPr="00091AD1" w:rsidRDefault="00091AD1" w:rsidP="00091AD1">
      <w:pPr>
        <w:autoSpaceDE w:val="0"/>
        <w:ind w:right="281"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1AD1">
        <w:rPr>
          <w:rFonts w:ascii="Arial" w:hAnsi="Arial" w:cs="Arial"/>
          <w:sz w:val="24"/>
          <w:szCs w:val="24"/>
        </w:rPr>
        <w:t xml:space="preserve">1. </w:t>
      </w:r>
      <w:r w:rsidRPr="00091AD1">
        <w:rPr>
          <w:rFonts w:ascii="Arial" w:hAnsi="Arial" w:cs="Arial"/>
          <w:color w:val="000000"/>
          <w:sz w:val="24"/>
          <w:szCs w:val="24"/>
        </w:rPr>
        <w:t xml:space="preserve"> Внести в Положение «О земельном налоге», утвержденное р</w:t>
      </w:r>
      <w:r w:rsidRPr="00091AD1">
        <w:rPr>
          <w:rFonts w:ascii="Arial" w:hAnsi="Arial" w:cs="Arial"/>
          <w:bCs/>
          <w:color w:val="000000"/>
          <w:sz w:val="24"/>
          <w:szCs w:val="24"/>
        </w:rPr>
        <w:t xml:space="preserve">ешением Совета депутатов муниципального образования </w:t>
      </w:r>
      <w:proofErr w:type="spellStart"/>
      <w:r w:rsidRPr="00091AD1">
        <w:rPr>
          <w:rFonts w:ascii="Arial" w:hAnsi="Arial" w:cs="Arial"/>
          <w:bCs/>
          <w:color w:val="000000"/>
          <w:sz w:val="24"/>
          <w:szCs w:val="24"/>
        </w:rPr>
        <w:t>Беловский</w:t>
      </w:r>
      <w:proofErr w:type="spellEnd"/>
      <w:r w:rsidRPr="00091AD1">
        <w:rPr>
          <w:rFonts w:ascii="Arial" w:hAnsi="Arial" w:cs="Arial"/>
          <w:bCs/>
          <w:color w:val="000000"/>
          <w:sz w:val="24"/>
          <w:szCs w:val="24"/>
        </w:rPr>
        <w:t xml:space="preserve"> сельсовет </w:t>
      </w:r>
      <w:proofErr w:type="spellStart"/>
      <w:r w:rsidRPr="00091AD1">
        <w:rPr>
          <w:rFonts w:ascii="Arial" w:hAnsi="Arial" w:cs="Arial"/>
          <w:bCs/>
          <w:color w:val="000000"/>
          <w:sz w:val="24"/>
          <w:szCs w:val="24"/>
        </w:rPr>
        <w:t>Сакмарского</w:t>
      </w:r>
      <w:proofErr w:type="spellEnd"/>
      <w:r w:rsidRPr="00091AD1">
        <w:rPr>
          <w:rFonts w:ascii="Arial" w:hAnsi="Arial" w:cs="Arial"/>
          <w:bCs/>
          <w:color w:val="000000"/>
          <w:sz w:val="24"/>
          <w:szCs w:val="24"/>
        </w:rPr>
        <w:t xml:space="preserve"> района Оренбургской области от 27.11.2019 №134 (далее – Положение) следующие изменения:</w:t>
      </w:r>
    </w:p>
    <w:p w:rsidR="00091AD1" w:rsidRDefault="00091AD1" w:rsidP="007F73FB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091AD1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091AD1">
        <w:rPr>
          <w:rFonts w:ascii="Arial" w:hAnsi="Arial" w:cs="Arial"/>
          <w:bCs/>
          <w:color w:val="000000"/>
          <w:sz w:val="24"/>
          <w:szCs w:val="24"/>
        </w:rPr>
        <w:t xml:space="preserve">.1. </w:t>
      </w:r>
      <w:r w:rsidR="007F73FB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bCs/>
          <w:color w:val="000000"/>
          <w:sz w:val="24"/>
          <w:szCs w:val="24"/>
        </w:rPr>
        <w:t>раздел</w:t>
      </w:r>
      <w:r w:rsidR="007F73FB">
        <w:rPr>
          <w:rFonts w:ascii="Arial" w:hAnsi="Arial" w:cs="Arial"/>
          <w:bCs/>
          <w:color w:val="000000"/>
          <w:sz w:val="24"/>
          <w:szCs w:val="24"/>
        </w:rPr>
        <w:t xml:space="preserve">е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7F73FB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F73FB">
        <w:rPr>
          <w:rFonts w:ascii="Arial" w:hAnsi="Arial" w:cs="Arial"/>
          <w:sz w:val="24"/>
          <w:szCs w:val="24"/>
        </w:rPr>
        <w:t>пункт  1) изложить в новой редакции:</w:t>
      </w:r>
    </w:p>
    <w:p w:rsidR="007F73FB" w:rsidRDefault="007F73FB" w:rsidP="007F73FB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F73FB" w:rsidRDefault="007F73FB" w:rsidP="00091AD1">
      <w:pPr>
        <w:ind w:right="28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«- 0,</w:t>
      </w:r>
      <w:r w:rsidR="0001508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FC104F" w:rsidRDefault="00FC104F" w:rsidP="00091AD1">
      <w:pPr>
        <w:ind w:right="28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1.2.В разделе 3.  пункт 3.1 изложить в новой редакции</w:t>
      </w:r>
    </w:p>
    <w:p w:rsidR="00FC104F" w:rsidRPr="002808D7" w:rsidRDefault="00FC104F" w:rsidP="00091AD1">
      <w:pPr>
        <w:ind w:right="281" w:firstLine="708"/>
        <w:jc w:val="both"/>
        <w:rPr>
          <w:rFonts w:ascii="Arial" w:hAnsi="Arial" w:cs="Arial"/>
          <w:sz w:val="24"/>
          <w:szCs w:val="24"/>
        </w:rPr>
      </w:pPr>
      <w:r w:rsidRPr="002808D7">
        <w:rPr>
          <w:rFonts w:ascii="Arial" w:hAnsi="Arial" w:cs="Arial"/>
          <w:sz w:val="24"/>
          <w:szCs w:val="24"/>
        </w:rPr>
        <w:t>«Образовательные учреждения, учреждения  культуры и искус</w:t>
      </w:r>
      <w:r w:rsidR="002808D7" w:rsidRPr="002808D7">
        <w:rPr>
          <w:rFonts w:ascii="Arial" w:hAnsi="Arial" w:cs="Arial"/>
          <w:sz w:val="24"/>
          <w:szCs w:val="24"/>
        </w:rPr>
        <w:t>с</w:t>
      </w:r>
      <w:r w:rsidRPr="002808D7">
        <w:rPr>
          <w:rFonts w:ascii="Arial" w:hAnsi="Arial" w:cs="Arial"/>
          <w:sz w:val="24"/>
          <w:szCs w:val="24"/>
        </w:rPr>
        <w:t>тва</w:t>
      </w:r>
      <w:r w:rsidR="002808D7" w:rsidRPr="002808D7">
        <w:rPr>
          <w:rFonts w:ascii="Arial" w:hAnsi="Arial" w:cs="Arial"/>
          <w:sz w:val="24"/>
          <w:szCs w:val="24"/>
        </w:rPr>
        <w:t>»</w:t>
      </w:r>
    </w:p>
    <w:p w:rsidR="00091AD1" w:rsidRPr="00091AD1" w:rsidRDefault="002808D7" w:rsidP="00091AD1">
      <w:pPr>
        <w:ind w:right="281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91AD1" w:rsidRPr="00091AD1">
        <w:rPr>
          <w:rFonts w:ascii="Arial" w:hAnsi="Arial" w:cs="Arial"/>
          <w:color w:val="000000"/>
          <w:sz w:val="24"/>
          <w:szCs w:val="24"/>
        </w:rPr>
        <w:t xml:space="preserve">. </w:t>
      </w:r>
      <w:r w:rsidR="00091AD1" w:rsidRPr="00091AD1">
        <w:rPr>
          <w:rFonts w:ascii="Arial" w:hAnsi="Arial" w:cs="Arial"/>
          <w:sz w:val="24"/>
          <w:szCs w:val="24"/>
        </w:rPr>
        <w:t>Настоящее решение подлежит опубликованию в  газете «</w:t>
      </w:r>
      <w:proofErr w:type="spellStart"/>
      <w:r w:rsidR="00091AD1" w:rsidRPr="00091AD1">
        <w:rPr>
          <w:rFonts w:ascii="Arial" w:hAnsi="Arial" w:cs="Arial"/>
          <w:sz w:val="24"/>
          <w:szCs w:val="24"/>
        </w:rPr>
        <w:t>Сакмарские</w:t>
      </w:r>
      <w:proofErr w:type="spellEnd"/>
      <w:r w:rsidR="00091AD1" w:rsidRPr="00091AD1">
        <w:rPr>
          <w:rFonts w:ascii="Arial" w:hAnsi="Arial" w:cs="Arial"/>
          <w:sz w:val="24"/>
          <w:szCs w:val="24"/>
        </w:rPr>
        <w:t xml:space="preserve"> вести».</w:t>
      </w:r>
    </w:p>
    <w:p w:rsidR="00091AD1" w:rsidRPr="00091AD1" w:rsidRDefault="002808D7" w:rsidP="00091AD1">
      <w:pPr>
        <w:ind w:right="28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  <w:t>3</w:t>
      </w:r>
      <w:r w:rsidR="00091AD1" w:rsidRPr="00091AD1">
        <w:rPr>
          <w:rFonts w:ascii="Arial" w:hAnsi="Arial" w:cs="Arial"/>
          <w:color w:val="000000"/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7F73FB" w:rsidRPr="00A82429" w:rsidTr="00C54173">
        <w:tc>
          <w:tcPr>
            <w:tcW w:w="5103" w:type="dxa"/>
          </w:tcPr>
          <w:p w:rsidR="007F73FB" w:rsidRPr="00A82429" w:rsidRDefault="007F73FB" w:rsidP="00C5417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2429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 w:rsidRPr="00A82429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A8242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7F73FB" w:rsidRPr="00A82429" w:rsidRDefault="007F73FB" w:rsidP="00C5417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73FB" w:rsidRPr="00A82429" w:rsidRDefault="007F73FB" w:rsidP="00C54173">
            <w:pPr>
              <w:pStyle w:val="21"/>
              <w:spacing w:after="0" w:line="240" w:lineRule="auto"/>
              <w:ind w:left="0" w:hanging="180"/>
              <w:rPr>
                <w:rFonts w:ascii="Arial" w:hAnsi="Arial" w:cs="Arial"/>
                <w:sz w:val="24"/>
                <w:szCs w:val="24"/>
              </w:rPr>
            </w:pPr>
            <w:r w:rsidRPr="00A82429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С.А.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Шматков</w:t>
            </w:r>
            <w:proofErr w:type="gramEnd"/>
          </w:p>
        </w:tc>
        <w:tc>
          <w:tcPr>
            <w:tcW w:w="4395" w:type="dxa"/>
          </w:tcPr>
          <w:p w:rsidR="007F73FB" w:rsidRPr="00A82429" w:rsidRDefault="007F73FB" w:rsidP="00C5417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2429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7F73FB" w:rsidRPr="00A82429" w:rsidRDefault="007F73FB" w:rsidP="00C54173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73FB" w:rsidRPr="00A82429" w:rsidRDefault="007F73FB" w:rsidP="00C54173">
            <w:pPr>
              <w:pStyle w:val="21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2429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>
              <w:rPr>
                <w:rFonts w:ascii="Arial" w:hAnsi="Arial" w:cs="Arial"/>
                <w:sz w:val="24"/>
                <w:szCs w:val="24"/>
              </w:rPr>
              <w:t>Т.А.Хасанов</w:t>
            </w:r>
          </w:p>
        </w:tc>
      </w:tr>
    </w:tbl>
    <w:p w:rsidR="00091AD1" w:rsidRDefault="00091AD1" w:rsidP="00091AD1">
      <w:pPr>
        <w:ind w:right="281"/>
        <w:jc w:val="both"/>
        <w:rPr>
          <w:rFonts w:ascii="Arial" w:hAnsi="Arial" w:cs="Arial"/>
        </w:rPr>
      </w:pPr>
    </w:p>
    <w:p w:rsidR="00091AD1" w:rsidRPr="0008203F" w:rsidRDefault="00091AD1" w:rsidP="007F73FB">
      <w:pPr>
        <w:tabs>
          <w:tab w:val="left" w:pos="9355"/>
        </w:tabs>
        <w:ind w:right="281"/>
        <w:jc w:val="both"/>
        <w:rPr>
          <w:rFonts w:ascii="Arial" w:hAnsi="Arial" w:cs="Arial"/>
        </w:rPr>
      </w:pPr>
    </w:p>
    <w:sectPr w:rsidR="00091AD1" w:rsidRPr="0008203F" w:rsidSect="009C40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D1"/>
    <w:rsid w:val="00011B89"/>
    <w:rsid w:val="00015088"/>
    <w:rsid w:val="0006280F"/>
    <w:rsid w:val="00091AD1"/>
    <w:rsid w:val="0014457A"/>
    <w:rsid w:val="001C440F"/>
    <w:rsid w:val="00256E7A"/>
    <w:rsid w:val="002808D7"/>
    <w:rsid w:val="00402837"/>
    <w:rsid w:val="00450BA0"/>
    <w:rsid w:val="00736692"/>
    <w:rsid w:val="007F73FB"/>
    <w:rsid w:val="009C4096"/>
    <w:rsid w:val="00A23426"/>
    <w:rsid w:val="00DC7516"/>
    <w:rsid w:val="00F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D1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A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91AD1"/>
    <w:pPr>
      <w:ind w:left="720"/>
      <w:contextualSpacing/>
    </w:pPr>
  </w:style>
  <w:style w:type="paragraph" w:customStyle="1" w:styleId="ConsPlusNormal">
    <w:name w:val="ConsPlusNormal"/>
    <w:rsid w:val="0009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91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AD1"/>
  </w:style>
  <w:style w:type="paragraph" w:styleId="21">
    <w:name w:val="Body Text Indent 2"/>
    <w:basedOn w:val="a"/>
    <w:link w:val="22"/>
    <w:unhideWhenUsed/>
    <w:rsid w:val="007F73F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F73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2021-09-30T10:34:00Z</cp:lastPrinted>
  <dcterms:created xsi:type="dcterms:W3CDTF">2021-09-27T07:02:00Z</dcterms:created>
  <dcterms:modified xsi:type="dcterms:W3CDTF">2021-10-01T04:00:00Z</dcterms:modified>
</cp:coreProperties>
</file>