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62" w:rsidRDefault="00943762" w:rsidP="0094376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43762" w:rsidRDefault="00943762" w:rsidP="0094376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43762" w:rsidRDefault="00943762" w:rsidP="0094376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БЕЛОВСКИЙСЕЛЬСОВЕТ </w:t>
      </w:r>
    </w:p>
    <w:p w:rsidR="00943762" w:rsidRDefault="00943762" w:rsidP="0094376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943762" w:rsidRDefault="00943762" w:rsidP="0094376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943762" w:rsidRDefault="00943762" w:rsidP="00943762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943762" w:rsidRDefault="00943762" w:rsidP="0094376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43762" w:rsidRDefault="00943762" w:rsidP="00943762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943762" w:rsidRDefault="00D7204C" w:rsidP="00943762">
      <w:pPr>
        <w:jc w:val="center"/>
      </w:pPr>
      <w:r>
        <w:rPr>
          <w:rFonts w:ascii="Arial" w:hAnsi="Arial" w:cs="Arial"/>
          <w:b/>
          <w:sz w:val="32"/>
          <w:szCs w:val="32"/>
        </w:rPr>
        <w:t>16.03</w:t>
      </w:r>
      <w:r w:rsidR="0094376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94376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19</w:t>
      </w:r>
      <w:r w:rsidR="00943762">
        <w:rPr>
          <w:rFonts w:ascii="Arial" w:hAnsi="Arial" w:cs="Arial"/>
          <w:b/>
          <w:sz w:val="32"/>
          <w:szCs w:val="32"/>
        </w:rPr>
        <w:t>-п</w:t>
      </w:r>
    </w:p>
    <w:p w:rsidR="00943762" w:rsidRDefault="00943762" w:rsidP="00943762">
      <w:pPr>
        <w:pStyle w:val="1"/>
        <w:shd w:val="clear" w:color="auto" w:fill="FFFFFF"/>
        <w:jc w:val="center"/>
      </w:pPr>
    </w:p>
    <w:p w:rsidR="00943762" w:rsidRDefault="00943762" w:rsidP="00943762">
      <w:pPr>
        <w:pStyle w:val="10"/>
        <w:shd w:val="clear" w:color="auto" w:fill="FFFFFF"/>
        <w:spacing w:before="0" w:after="0"/>
        <w:jc w:val="center"/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О внесении изменений и дополнений в Постановление администрации </w:t>
      </w:r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муниципального образования Беловский сельсовет Сакмарского района Оренбургской области от 14.11.2018 №90-п «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Об утверждении муниципальной программы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«Развитие и функционирование дорожно- транспортной сети муниципального образования Беловский сельсовет Оренбургской области на 2019-2024 годы»</w:t>
      </w:r>
    </w:p>
    <w:p w:rsidR="00943762" w:rsidRDefault="00943762" w:rsidP="00943762">
      <w:pPr>
        <w:pStyle w:val="10"/>
        <w:shd w:val="clear" w:color="auto" w:fill="FFFFFF"/>
        <w:spacing w:before="0" w:after="0"/>
        <w:jc w:val="center"/>
      </w:pPr>
    </w:p>
    <w:p w:rsidR="007442DA" w:rsidRPr="007442DA" w:rsidRDefault="00943762" w:rsidP="007442DA">
      <w:pPr>
        <w:spacing w:line="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В соответствии с требованиями ст.179 Бюджетного кодекса Российской Федерации и приведении в соответствие нормативных правовых актов муниципального образования Беловский сельсовет, </w:t>
      </w:r>
      <w:r w:rsidR="00D7204C">
        <w:rPr>
          <w:rFonts w:ascii="Arial" w:hAnsi="Arial" w:cs="Arial"/>
          <w:color w:val="000000"/>
          <w:sz w:val="26"/>
          <w:szCs w:val="26"/>
        </w:rPr>
        <w:t>решения Совета депутатов №15 от 23.12.2021 г «</w:t>
      </w:r>
      <w:r w:rsidR="00D7204C" w:rsidRPr="00D7204C">
        <w:rPr>
          <w:rFonts w:ascii="Arial" w:hAnsi="Arial" w:cs="Arial"/>
          <w:sz w:val="26"/>
          <w:szCs w:val="26"/>
        </w:rPr>
        <w:t>О  бюджете муниципального образования Беловский сельсовет  Сакмарского района Оренбургской области на 2021 год и плановый период 2022 и 2023 годов</w:t>
      </w:r>
      <w:r w:rsidR="00D7204C">
        <w:rPr>
          <w:rFonts w:ascii="Arial" w:hAnsi="Arial" w:cs="Arial"/>
          <w:sz w:val="26"/>
          <w:szCs w:val="26"/>
        </w:rPr>
        <w:t>»</w:t>
      </w:r>
      <w:r w:rsidR="007442DA">
        <w:rPr>
          <w:rFonts w:ascii="Arial" w:hAnsi="Arial" w:cs="Arial"/>
          <w:sz w:val="26"/>
          <w:szCs w:val="26"/>
        </w:rPr>
        <w:t xml:space="preserve">, №25 от 02.03.2021 г </w:t>
      </w:r>
      <w:r w:rsidR="007442DA" w:rsidRPr="007442DA">
        <w:rPr>
          <w:rFonts w:ascii="Arial" w:hAnsi="Arial" w:cs="Arial"/>
          <w:sz w:val="26"/>
          <w:szCs w:val="26"/>
        </w:rPr>
        <w:t>О внесении изменений в решение Совета депутатов муниципального обр</w:t>
      </w:r>
      <w:r w:rsidR="007442DA" w:rsidRPr="007442DA">
        <w:rPr>
          <w:rFonts w:ascii="Arial" w:hAnsi="Arial" w:cs="Arial"/>
          <w:sz w:val="26"/>
          <w:szCs w:val="26"/>
        </w:rPr>
        <w:t>а</w:t>
      </w:r>
      <w:r w:rsidR="007442DA" w:rsidRPr="007442DA">
        <w:rPr>
          <w:rFonts w:ascii="Arial" w:hAnsi="Arial" w:cs="Arial"/>
          <w:sz w:val="26"/>
          <w:szCs w:val="26"/>
        </w:rPr>
        <w:t>зования Беловский сельсовет Сакмарского района Оренбургской области от  23.12.2020 №  15 «О  бюджете муниципального образования Беловский сельсовет  Сакмарского района Оренбургской области на 2021 год и план</w:t>
      </w:r>
      <w:r w:rsidR="007442DA" w:rsidRPr="007442DA">
        <w:rPr>
          <w:rFonts w:ascii="Arial" w:hAnsi="Arial" w:cs="Arial"/>
          <w:sz w:val="26"/>
          <w:szCs w:val="26"/>
        </w:rPr>
        <w:t>о</w:t>
      </w:r>
      <w:r w:rsidR="007442DA" w:rsidRPr="007442DA">
        <w:rPr>
          <w:rFonts w:ascii="Arial" w:hAnsi="Arial" w:cs="Arial"/>
          <w:sz w:val="26"/>
          <w:szCs w:val="26"/>
        </w:rPr>
        <w:t>вый период 2022 и 2023 годов».</w:t>
      </w:r>
    </w:p>
    <w:p w:rsidR="00943762" w:rsidRDefault="00943762" w:rsidP="00943762">
      <w:pPr>
        <w:pStyle w:val="1"/>
        <w:numPr>
          <w:ilvl w:val="2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 постановление администрации муниципального образования Беловский сельсовет Сакмарского района Оренбургской области от 14.11.2018 №90-п «Об утверждении </w:t>
      </w:r>
      <w:r>
        <w:rPr>
          <w:rFonts w:ascii="Arial" w:hAnsi="Arial" w:cs="Arial"/>
          <w:color w:val="000000"/>
          <w:sz w:val="24"/>
          <w:szCs w:val="24"/>
        </w:rPr>
        <w:t>муниципальной программы  «Развитие и функционирование дорожно</w:t>
      </w:r>
      <w:r w:rsidR="00CF6F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транспортной сети муниципального образования Беловский сельсовет Оренбургской области на 2019-2024 годы</w:t>
      </w:r>
      <w:r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943762" w:rsidRDefault="00943762" w:rsidP="00943762">
      <w:pPr>
        <w:pStyle w:val="1"/>
        <w:ind w:firstLine="708"/>
        <w:jc w:val="both"/>
        <w:rPr>
          <w:rFonts w:ascii="Arial" w:eastAsia="Calibri" w:hAnsi="Arial"/>
          <w:b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 Главу </w:t>
      </w:r>
      <w:r>
        <w:rPr>
          <w:rFonts w:ascii="Arial" w:eastAsia="Calibri" w:hAnsi="Arial"/>
          <w:kern w:val="2"/>
          <w:sz w:val="24"/>
          <w:szCs w:val="24"/>
        </w:rPr>
        <w:t>5. Ресурсное обеспечение Программы изложить в новой редакции:</w:t>
      </w:r>
    </w:p>
    <w:p w:rsidR="00943762" w:rsidRDefault="00943762" w:rsidP="00943762">
      <w:pPr>
        <w:pStyle w:val="1"/>
        <w:jc w:val="both"/>
        <w:rPr>
          <w:rFonts w:ascii="Arial" w:eastAsia="Calibri" w:hAnsi="Arial"/>
          <w:b/>
          <w:bCs/>
          <w:kern w:val="2"/>
          <w:sz w:val="24"/>
          <w:szCs w:val="24"/>
        </w:rPr>
      </w:pPr>
      <w:r>
        <w:rPr>
          <w:rFonts w:ascii="Arial" w:eastAsia="Calibri" w:hAnsi="Arial"/>
          <w:b/>
          <w:bCs/>
          <w:kern w:val="2"/>
          <w:sz w:val="24"/>
          <w:szCs w:val="24"/>
        </w:rPr>
        <w:t xml:space="preserve">                               «5. Ресурсное обеспечение Программы </w:t>
      </w:r>
    </w:p>
    <w:p w:rsidR="00943762" w:rsidRDefault="00943762" w:rsidP="00943762">
      <w:pPr>
        <w:pStyle w:val="1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/>
          <w:bCs/>
          <w:kern w:val="2"/>
          <w:sz w:val="24"/>
          <w:szCs w:val="24"/>
        </w:rPr>
        <w:tab/>
      </w:r>
      <w:r>
        <w:rPr>
          <w:rFonts w:ascii="Arial" w:eastAsia="Calibri" w:hAnsi="Arial"/>
          <w:bCs/>
          <w:kern w:val="2"/>
          <w:sz w:val="24"/>
          <w:szCs w:val="24"/>
        </w:rPr>
        <w:t>Финансовое обеспечение Программы будет осуществляться за счет: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t>-средств бюджета муниципального образования Беловский сельсовет: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t>-средств областного бюджета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t>Объемы финансирования по запланированным мероприятиям являются заявленной прогнозируемой потребностью и могут уточняться при разработке проекта бюджета Оренбургской области и муниципального образования Беловский сельсовет на очередной и плановый период, сходя из реальных возможностей.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lastRenderedPageBreak/>
        <w:t xml:space="preserve">Общий объем бюджетных ассигнований Программы составит  </w:t>
      </w:r>
      <w:r w:rsidR="00D7204C">
        <w:rPr>
          <w:rFonts w:ascii="Arial" w:eastAsia="Calibri" w:hAnsi="Arial"/>
          <w:bCs/>
          <w:kern w:val="2"/>
          <w:sz w:val="24"/>
          <w:szCs w:val="24"/>
        </w:rPr>
        <w:t>11</w:t>
      </w:r>
      <w:r w:rsidR="00BC1A27">
        <w:rPr>
          <w:rFonts w:ascii="Arial" w:eastAsia="Calibri" w:hAnsi="Arial"/>
          <w:bCs/>
          <w:kern w:val="2"/>
          <w:sz w:val="24"/>
          <w:szCs w:val="24"/>
        </w:rPr>
        <w:t>431</w:t>
      </w:r>
      <w:r w:rsidR="00D7204C">
        <w:rPr>
          <w:rFonts w:ascii="Arial" w:eastAsia="Calibri" w:hAnsi="Arial"/>
          <w:bCs/>
          <w:kern w:val="2"/>
          <w:sz w:val="24"/>
          <w:szCs w:val="24"/>
        </w:rPr>
        <w:t>,</w:t>
      </w:r>
      <w:r w:rsidR="00BC1A27">
        <w:rPr>
          <w:rFonts w:ascii="Arial" w:eastAsia="Calibri" w:hAnsi="Arial"/>
          <w:bCs/>
          <w:kern w:val="2"/>
          <w:sz w:val="24"/>
          <w:szCs w:val="24"/>
        </w:rPr>
        <w:t>5</w:t>
      </w:r>
      <w:r>
        <w:rPr>
          <w:rFonts w:ascii="Arial" w:eastAsia="Calibri" w:hAnsi="Arial"/>
          <w:bCs/>
          <w:kern w:val="2"/>
          <w:sz w:val="24"/>
          <w:szCs w:val="24"/>
        </w:rPr>
        <w:t xml:space="preserve">  тыс.рублей, из них средства местного бюджета – </w:t>
      </w:r>
      <w:r w:rsidR="00D7204C">
        <w:rPr>
          <w:rFonts w:ascii="Arial" w:eastAsia="Calibri" w:hAnsi="Arial"/>
          <w:bCs/>
          <w:kern w:val="2"/>
          <w:sz w:val="24"/>
          <w:szCs w:val="24"/>
        </w:rPr>
        <w:t>114</w:t>
      </w:r>
      <w:r w:rsidR="00BC1A27">
        <w:rPr>
          <w:rFonts w:ascii="Arial" w:eastAsia="Calibri" w:hAnsi="Arial"/>
          <w:bCs/>
          <w:kern w:val="2"/>
          <w:sz w:val="24"/>
          <w:szCs w:val="24"/>
        </w:rPr>
        <w:t>31</w:t>
      </w:r>
      <w:r w:rsidR="00D7204C">
        <w:rPr>
          <w:rFonts w:ascii="Arial" w:eastAsia="Calibri" w:hAnsi="Arial"/>
          <w:bCs/>
          <w:kern w:val="2"/>
          <w:sz w:val="24"/>
          <w:szCs w:val="24"/>
        </w:rPr>
        <w:t>,</w:t>
      </w:r>
      <w:r w:rsidR="00BC1A27">
        <w:rPr>
          <w:rFonts w:ascii="Arial" w:eastAsia="Calibri" w:hAnsi="Arial"/>
          <w:bCs/>
          <w:kern w:val="2"/>
          <w:sz w:val="24"/>
          <w:szCs w:val="24"/>
        </w:rPr>
        <w:t>5</w:t>
      </w:r>
      <w:r>
        <w:rPr>
          <w:rFonts w:ascii="Arial" w:eastAsia="Calibri" w:hAnsi="Arial"/>
          <w:bCs/>
          <w:kern w:val="2"/>
          <w:sz w:val="24"/>
          <w:szCs w:val="24"/>
        </w:rPr>
        <w:t xml:space="preserve"> тыс.рублей,  из них средства областного бюджета – 0 тыс.рублей, в том числе по годам реализации: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t>-2019 год – 812.5 тыс.рублей, из них средства бюджета поселения- 812,5 тыс.рублей, средства областного бюджета- 0 тыс.рублей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t>-2020 год –</w:t>
      </w:r>
      <w:r>
        <w:rPr>
          <w:rFonts w:ascii="Arial Black" w:eastAsia="Calibri" w:hAnsi="Arial Black"/>
          <w:bCs/>
          <w:kern w:val="2"/>
          <w:sz w:val="36"/>
          <w:szCs w:val="36"/>
        </w:rPr>
        <w:t xml:space="preserve"> </w:t>
      </w:r>
      <w:r w:rsidR="00E70C18">
        <w:rPr>
          <w:rFonts w:ascii="Arial" w:eastAsia="Calibri" w:hAnsi="Arial" w:cs="Arial"/>
          <w:bCs/>
          <w:kern w:val="2"/>
          <w:sz w:val="24"/>
          <w:szCs w:val="24"/>
        </w:rPr>
        <w:t>2319,3</w:t>
      </w:r>
      <w:r w:rsidRPr="00CB1E6B">
        <w:rPr>
          <w:rFonts w:ascii="Arial" w:eastAsia="Calibri" w:hAnsi="Arial" w:cs="Arial"/>
          <w:bCs/>
          <w:kern w:val="2"/>
          <w:sz w:val="24"/>
          <w:szCs w:val="24"/>
        </w:rPr>
        <w:t xml:space="preserve"> тыс.рублей,</w:t>
      </w:r>
      <w:r>
        <w:rPr>
          <w:rFonts w:ascii="Arial" w:eastAsia="Calibri" w:hAnsi="Arial"/>
          <w:bCs/>
          <w:kern w:val="2"/>
          <w:sz w:val="24"/>
          <w:szCs w:val="24"/>
        </w:rPr>
        <w:t xml:space="preserve"> из них средства бюджета поселения- </w:t>
      </w:r>
      <w:r w:rsidR="00E70C18">
        <w:rPr>
          <w:rFonts w:ascii="Arial" w:eastAsia="Calibri" w:hAnsi="Arial" w:cs="Arial"/>
          <w:bCs/>
          <w:kern w:val="2"/>
          <w:sz w:val="24"/>
          <w:szCs w:val="24"/>
        </w:rPr>
        <w:t>2319,3</w:t>
      </w:r>
      <w:r w:rsidR="00CB1E6B">
        <w:rPr>
          <w:rFonts w:ascii="Arial Black" w:eastAsia="Calibri" w:hAnsi="Arial Black"/>
          <w:bCs/>
          <w:kern w:val="2"/>
          <w:sz w:val="36"/>
          <w:szCs w:val="36"/>
        </w:rPr>
        <w:t xml:space="preserve"> </w:t>
      </w:r>
      <w:r>
        <w:rPr>
          <w:rFonts w:ascii="Arial" w:eastAsia="Calibri" w:hAnsi="Arial"/>
          <w:bCs/>
          <w:kern w:val="2"/>
          <w:sz w:val="24"/>
          <w:szCs w:val="24"/>
        </w:rPr>
        <w:t>тыс.рублей, средства областного бюджета</w:t>
      </w:r>
      <w:r w:rsidR="00CF6FF7">
        <w:rPr>
          <w:rFonts w:ascii="Arial" w:eastAsia="Calibri" w:hAnsi="Arial"/>
          <w:bCs/>
          <w:kern w:val="2"/>
          <w:sz w:val="24"/>
          <w:szCs w:val="24"/>
        </w:rPr>
        <w:t xml:space="preserve"> </w:t>
      </w:r>
      <w:r>
        <w:rPr>
          <w:rFonts w:ascii="Arial" w:eastAsia="Calibri" w:hAnsi="Arial"/>
          <w:bCs/>
          <w:kern w:val="2"/>
          <w:sz w:val="24"/>
          <w:szCs w:val="24"/>
        </w:rPr>
        <w:t>- 0 тыс.рублей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t xml:space="preserve">-2021 год – </w:t>
      </w:r>
      <w:r w:rsidR="007442DA">
        <w:rPr>
          <w:rFonts w:ascii="Arial" w:eastAsia="Calibri" w:hAnsi="Arial"/>
          <w:bCs/>
          <w:kern w:val="2"/>
          <w:sz w:val="24"/>
          <w:szCs w:val="24"/>
        </w:rPr>
        <w:t>2495,2</w:t>
      </w:r>
      <w:r w:rsidR="00387BDB">
        <w:rPr>
          <w:rFonts w:ascii="Arial" w:eastAsia="Calibri" w:hAnsi="Arial"/>
          <w:bCs/>
          <w:kern w:val="2"/>
          <w:sz w:val="24"/>
          <w:szCs w:val="24"/>
        </w:rPr>
        <w:t xml:space="preserve"> </w:t>
      </w:r>
      <w:r>
        <w:rPr>
          <w:rFonts w:ascii="Arial" w:eastAsia="Calibri" w:hAnsi="Arial"/>
          <w:bCs/>
          <w:kern w:val="2"/>
          <w:sz w:val="24"/>
          <w:szCs w:val="24"/>
        </w:rPr>
        <w:t xml:space="preserve">тыс.рублей, из них средства бюджета поселения- </w:t>
      </w:r>
      <w:r w:rsidR="007442DA">
        <w:rPr>
          <w:rFonts w:ascii="Arial" w:eastAsia="Calibri" w:hAnsi="Arial"/>
          <w:bCs/>
          <w:kern w:val="2"/>
          <w:sz w:val="24"/>
          <w:szCs w:val="24"/>
        </w:rPr>
        <w:t>2495,2</w:t>
      </w:r>
      <w:r>
        <w:rPr>
          <w:rFonts w:ascii="Arial" w:eastAsia="Calibri" w:hAnsi="Arial"/>
          <w:bCs/>
          <w:kern w:val="2"/>
          <w:sz w:val="24"/>
          <w:szCs w:val="24"/>
        </w:rPr>
        <w:t xml:space="preserve"> тыс.рублей, средства областного бюджета- 0 тыс.рублей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bCs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t>-2022 год –</w:t>
      </w:r>
      <w:r w:rsidR="007442DA">
        <w:rPr>
          <w:rFonts w:ascii="Arial" w:eastAsia="Calibri" w:hAnsi="Arial"/>
          <w:bCs/>
          <w:kern w:val="2"/>
          <w:sz w:val="24"/>
          <w:szCs w:val="24"/>
        </w:rPr>
        <w:t>2267,2</w:t>
      </w:r>
      <w:r w:rsidR="00387BDB">
        <w:rPr>
          <w:rFonts w:ascii="Arial" w:eastAsia="Calibri" w:hAnsi="Arial"/>
          <w:bCs/>
          <w:kern w:val="2"/>
          <w:sz w:val="24"/>
          <w:szCs w:val="24"/>
        </w:rPr>
        <w:t xml:space="preserve">  </w:t>
      </w:r>
      <w:r>
        <w:rPr>
          <w:rFonts w:ascii="Arial" w:eastAsia="Calibri" w:hAnsi="Arial"/>
          <w:bCs/>
          <w:kern w:val="2"/>
          <w:sz w:val="24"/>
          <w:szCs w:val="24"/>
        </w:rPr>
        <w:t>тыс.рублей, из них средства бюджета поселения-</w:t>
      </w:r>
      <w:r w:rsidR="007442DA">
        <w:rPr>
          <w:rFonts w:ascii="Arial" w:eastAsia="Calibri" w:hAnsi="Arial"/>
          <w:bCs/>
          <w:kern w:val="2"/>
          <w:sz w:val="24"/>
          <w:szCs w:val="24"/>
        </w:rPr>
        <w:t>2267,2</w:t>
      </w:r>
      <w:r>
        <w:rPr>
          <w:rFonts w:ascii="Arial" w:eastAsia="Calibri" w:hAnsi="Arial"/>
          <w:bCs/>
          <w:kern w:val="2"/>
          <w:sz w:val="24"/>
          <w:szCs w:val="24"/>
        </w:rPr>
        <w:t xml:space="preserve">  тыс.рублей, средства областного бюджета- 0 тыс.рублей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eastAsia="Calibri" w:hAnsi="Arial"/>
          <w:kern w:val="2"/>
          <w:sz w:val="24"/>
          <w:szCs w:val="24"/>
        </w:rPr>
      </w:pPr>
      <w:r>
        <w:rPr>
          <w:rFonts w:ascii="Arial" w:eastAsia="Calibri" w:hAnsi="Arial"/>
          <w:bCs/>
          <w:kern w:val="2"/>
          <w:sz w:val="24"/>
          <w:szCs w:val="24"/>
        </w:rPr>
        <w:t xml:space="preserve">-2023 год – </w:t>
      </w:r>
      <w:r w:rsidR="00387BDB">
        <w:rPr>
          <w:rFonts w:ascii="Arial" w:eastAsia="Calibri" w:hAnsi="Arial"/>
          <w:bCs/>
          <w:kern w:val="2"/>
          <w:sz w:val="24"/>
          <w:szCs w:val="24"/>
        </w:rPr>
        <w:t>23</w:t>
      </w:r>
      <w:r w:rsidR="00097219">
        <w:rPr>
          <w:rFonts w:ascii="Arial" w:eastAsia="Calibri" w:hAnsi="Arial"/>
          <w:bCs/>
          <w:kern w:val="2"/>
          <w:sz w:val="24"/>
          <w:szCs w:val="24"/>
        </w:rPr>
        <w:t>00</w:t>
      </w:r>
      <w:r w:rsidR="00387BDB">
        <w:rPr>
          <w:rFonts w:ascii="Arial" w:eastAsia="Calibri" w:hAnsi="Arial"/>
          <w:bCs/>
          <w:kern w:val="2"/>
          <w:sz w:val="24"/>
          <w:szCs w:val="24"/>
        </w:rPr>
        <w:t>,</w:t>
      </w:r>
      <w:r w:rsidR="00097219">
        <w:rPr>
          <w:rFonts w:ascii="Arial" w:eastAsia="Calibri" w:hAnsi="Arial"/>
          <w:bCs/>
          <w:kern w:val="2"/>
          <w:sz w:val="24"/>
          <w:szCs w:val="24"/>
        </w:rPr>
        <w:t>1</w:t>
      </w:r>
      <w:r w:rsidR="00387BDB">
        <w:rPr>
          <w:rFonts w:ascii="Arial" w:eastAsia="Calibri" w:hAnsi="Arial"/>
          <w:bCs/>
          <w:kern w:val="2"/>
          <w:sz w:val="24"/>
          <w:szCs w:val="24"/>
        </w:rPr>
        <w:t xml:space="preserve"> </w:t>
      </w:r>
      <w:r>
        <w:rPr>
          <w:rFonts w:ascii="Arial" w:eastAsia="Calibri" w:hAnsi="Arial"/>
          <w:bCs/>
          <w:kern w:val="2"/>
          <w:sz w:val="24"/>
          <w:szCs w:val="24"/>
        </w:rPr>
        <w:t xml:space="preserve">тыс.рублей, из них средства бюджета поселения- </w:t>
      </w:r>
      <w:r w:rsidR="00D7204C">
        <w:rPr>
          <w:rFonts w:ascii="Arial" w:eastAsia="Calibri" w:hAnsi="Arial"/>
          <w:bCs/>
          <w:kern w:val="2"/>
          <w:sz w:val="24"/>
          <w:szCs w:val="24"/>
        </w:rPr>
        <w:t>23</w:t>
      </w:r>
      <w:r w:rsidR="00097219">
        <w:rPr>
          <w:rFonts w:ascii="Arial" w:eastAsia="Calibri" w:hAnsi="Arial"/>
          <w:bCs/>
          <w:kern w:val="2"/>
          <w:sz w:val="24"/>
          <w:szCs w:val="24"/>
        </w:rPr>
        <w:t>00</w:t>
      </w:r>
      <w:r w:rsidR="00D7204C">
        <w:rPr>
          <w:rFonts w:ascii="Arial" w:eastAsia="Calibri" w:hAnsi="Arial"/>
          <w:bCs/>
          <w:kern w:val="2"/>
          <w:sz w:val="24"/>
          <w:szCs w:val="24"/>
        </w:rPr>
        <w:t>,</w:t>
      </w:r>
      <w:r w:rsidR="00097219">
        <w:rPr>
          <w:rFonts w:ascii="Arial" w:eastAsia="Calibri" w:hAnsi="Arial"/>
          <w:bCs/>
          <w:kern w:val="2"/>
          <w:sz w:val="24"/>
          <w:szCs w:val="24"/>
        </w:rPr>
        <w:t>1</w:t>
      </w:r>
      <w:r>
        <w:rPr>
          <w:rFonts w:ascii="Arial" w:eastAsia="Calibri" w:hAnsi="Arial"/>
          <w:bCs/>
          <w:kern w:val="2"/>
          <w:sz w:val="24"/>
          <w:szCs w:val="24"/>
        </w:rPr>
        <w:t xml:space="preserve"> тыс.рублей, средства областного бюджета- 0 тыс.рублей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/>
          <w:kern w:val="2"/>
          <w:sz w:val="24"/>
          <w:szCs w:val="24"/>
        </w:rPr>
        <w:t>-2024 год –1237.2   тыс.рублей, из них средства бюджета поселения- 1237,2 тыс.рублей, средства областного бюджета-0 тыс.рублей»</w:t>
      </w:r>
    </w:p>
    <w:p w:rsidR="00943762" w:rsidRDefault="00943762" w:rsidP="00943762">
      <w:pPr>
        <w:shd w:val="clear" w:color="auto" w:fill="FFFFFF"/>
        <w:tabs>
          <w:tab w:val="left" w:pos="284"/>
          <w:tab w:val="left" w:pos="9781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943762" w:rsidRDefault="00943762" w:rsidP="0094376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исполнением настоящего постановления оставляю за собой.</w:t>
      </w:r>
    </w:p>
    <w:p w:rsidR="00943762" w:rsidRDefault="00943762" w:rsidP="0094376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Постановление вступает в силу после  обнародования. </w:t>
      </w:r>
    </w:p>
    <w:p w:rsidR="00943762" w:rsidRDefault="00943762" w:rsidP="0094376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943762" w:rsidRDefault="00943762" w:rsidP="0094376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43762" w:rsidRDefault="00943762" w:rsidP="00943762">
      <w:pPr>
        <w:pStyle w:val="1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43762" w:rsidRDefault="00943762" w:rsidP="00943762">
      <w:pPr>
        <w:pStyle w:val="1"/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43762" w:rsidRDefault="00943762" w:rsidP="00943762">
      <w:pPr>
        <w:pStyle w:val="1"/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Беловский сельсовет                                                             </w:t>
      </w:r>
      <w:r w:rsidR="00D7204C">
        <w:rPr>
          <w:rFonts w:ascii="Arial" w:hAnsi="Arial" w:cs="Arial"/>
          <w:sz w:val="24"/>
          <w:szCs w:val="24"/>
        </w:rPr>
        <w:t>Т.А.Хасанов</w:t>
      </w:r>
    </w:p>
    <w:p w:rsidR="00943762" w:rsidRDefault="00943762" w:rsidP="00943762">
      <w:pPr>
        <w:pStyle w:val="1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43762" w:rsidRDefault="00943762" w:rsidP="00943762">
      <w:pPr>
        <w:pStyle w:val="1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43762" w:rsidRDefault="00943762" w:rsidP="00943762">
      <w:pPr>
        <w:pStyle w:val="1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43762" w:rsidRDefault="00943762" w:rsidP="00943762">
      <w:pPr>
        <w:pStyle w:val="1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43762" w:rsidRDefault="00943762" w:rsidP="00943762">
      <w:pPr>
        <w:pStyle w:val="1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154DBF" w:rsidRDefault="00154DBF"/>
    <w:sectPr w:rsidR="00154DBF" w:rsidSect="0015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43762"/>
    <w:rsid w:val="00097219"/>
    <w:rsid w:val="000C6690"/>
    <w:rsid w:val="00154DBF"/>
    <w:rsid w:val="00387BDB"/>
    <w:rsid w:val="004160B1"/>
    <w:rsid w:val="006974A5"/>
    <w:rsid w:val="007442DA"/>
    <w:rsid w:val="008D7049"/>
    <w:rsid w:val="00943762"/>
    <w:rsid w:val="00BC1A27"/>
    <w:rsid w:val="00BE7702"/>
    <w:rsid w:val="00CB1E6B"/>
    <w:rsid w:val="00CF6FF7"/>
    <w:rsid w:val="00D7204C"/>
    <w:rsid w:val="00E70C18"/>
    <w:rsid w:val="00F8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6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376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0">
    <w:name w:val="Обычный (веб)1"/>
    <w:basedOn w:val="a"/>
    <w:rsid w:val="00943762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2020-04-29T04:00:00Z</dcterms:created>
  <dcterms:modified xsi:type="dcterms:W3CDTF">2021-03-18T06:56:00Z</dcterms:modified>
</cp:coreProperties>
</file>