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53" w:rsidRPr="00D41AEB" w:rsidRDefault="00912353" w:rsidP="00912353">
      <w:pPr>
        <w:pStyle w:val="2"/>
        <w:tabs>
          <w:tab w:val="left" w:pos="8080"/>
        </w:tabs>
        <w:spacing w:before="0" w:after="0" w:line="120" w:lineRule="atLeast"/>
        <w:jc w:val="center"/>
        <w:rPr>
          <w:rFonts w:ascii="Arial" w:eastAsia="Arial Unicode MS" w:hAnsi="Arial" w:cs="Arial"/>
          <w:i w:val="0"/>
          <w:color w:val="C0504D" w:themeColor="accent2"/>
          <w:sz w:val="32"/>
          <w:szCs w:val="32"/>
        </w:rPr>
      </w:pPr>
      <w:r w:rsidRPr="00D41AEB">
        <w:rPr>
          <w:rFonts w:ascii="Arial" w:eastAsia="Arial Unicode MS" w:hAnsi="Arial" w:cs="Arial"/>
          <w:i w:val="0"/>
          <w:sz w:val="32"/>
          <w:szCs w:val="32"/>
        </w:rPr>
        <w:t>С</w:t>
      </w:r>
      <w:r w:rsidRPr="00D41AEB">
        <w:rPr>
          <w:rFonts w:ascii="Arial" w:eastAsia="Arial Unicode MS" w:hAnsi="Arial" w:cs="Arial"/>
          <w:i w:val="0"/>
          <w:caps/>
          <w:sz w:val="32"/>
          <w:szCs w:val="32"/>
        </w:rPr>
        <w:t xml:space="preserve">овет депутатов                       </w:t>
      </w:r>
    </w:p>
    <w:p w:rsidR="00912353" w:rsidRPr="00D41AEB" w:rsidRDefault="00912353" w:rsidP="00912353">
      <w:pPr>
        <w:pStyle w:val="2"/>
        <w:tabs>
          <w:tab w:val="left" w:pos="4678"/>
          <w:tab w:val="left" w:pos="6379"/>
        </w:tabs>
        <w:spacing w:before="0" w:after="0" w:line="120" w:lineRule="atLeast"/>
        <w:jc w:val="center"/>
        <w:rPr>
          <w:rFonts w:ascii="Arial" w:eastAsia="Arial Unicode MS" w:hAnsi="Arial" w:cs="Arial"/>
          <w:i w:val="0"/>
          <w:caps/>
          <w:sz w:val="32"/>
          <w:szCs w:val="32"/>
        </w:rPr>
      </w:pPr>
      <w:r w:rsidRPr="00D41AEB">
        <w:rPr>
          <w:rFonts w:ascii="Arial" w:eastAsia="Arial Unicode MS" w:hAnsi="Arial" w:cs="Arial"/>
          <w:i w:val="0"/>
          <w:sz w:val="32"/>
          <w:szCs w:val="32"/>
        </w:rPr>
        <w:t>МУНИЦИПАЛЬНОГО ОБРАЗОВАНИЯ</w:t>
      </w:r>
    </w:p>
    <w:p w:rsidR="00912353" w:rsidRPr="00D41AEB" w:rsidRDefault="00912353" w:rsidP="00912353">
      <w:pPr>
        <w:pStyle w:val="2"/>
        <w:tabs>
          <w:tab w:val="left" w:pos="6379"/>
        </w:tabs>
        <w:spacing w:before="0" w:after="0" w:line="120" w:lineRule="atLeast"/>
        <w:jc w:val="center"/>
        <w:rPr>
          <w:rFonts w:ascii="Arial" w:eastAsia="Arial Unicode MS" w:hAnsi="Arial" w:cs="Arial"/>
          <w:i w:val="0"/>
          <w:caps/>
          <w:sz w:val="32"/>
          <w:szCs w:val="32"/>
        </w:rPr>
      </w:pPr>
      <w:r>
        <w:rPr>
          <w:rFonts w:ascii="Arial" w:eastAsia="Arial Unicode MS" w:hAnsi="Arial" w:cs="Arial"/>
          <w:i w:val="0"/>
          <w:sz w:val="32"/>
          <w:szCs w:val="32"/>
        </w:rPr>
        <w:t>БЕЛОВС</w:t>
      </w:r>
      <w:r w:rsidRPr="00D41AEB">
        <w:rPr>
          <w:rFonts w:ascii="Arial" w:eastAsia="Arial Unicode MS" w:hAnsi="Arial" w:cs="Arial"/>
          <w:i w:val="0"/>
          <w:sz w:val="32"/>
          <w:szCs w:val="32"/>
        </w:rPr>
        <w:t>КИЙ СЕЛЬСОВЕТ</w:t>
      </w:r>
    </w:p>
    <w:p w:rsidR="00912353" w:rsidRPr="00D52DB9" w:rsidRDefault="00912353" w:rsidP="00912353">
      <w:pPr>
        <w:tabs>
          <w:tab w:val="left" w:pos="6379"/>
        </w:tabs>
        <w:spacing w:line="1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D52DB9"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912353" w:rsidRDefault="00912353" w:rsidP="00912353">
      <w:pPr>
        <w:tabs>
          <w:tab w:val="left" w:pos="6379"/>
        </w:tabs>
        <w:spacing w:line="1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D52DB9"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912353" w:rsidRPr="00D52DB9" w:rsidRDefault="00912353" w:rsidP="00912353">
      <w:pPr>
        <w:tabs>
          <w:tab w:val="left" w:pos="6379"/>
        </w:tabs>
        <w:spacing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912353" w:rsidRPr="00D41AEB" w:rsidRDefault="00912353" w:rsidP="00912353">
      <w:pPr>
        <w:pStyle w:val="2"/>
        <w:tabs>
          <w:tab w:val="left" w:pos="8460"/>
        </w:tabs>
        <w:spacing w:after="0" w:line="120" w:lineRule="atLeast"/>
        <w:ind w:right="-1"/>
        <w:jc w:val="center"/>
        <w:rPr>
          <w:rFonts w:ascii="Arial" w:eastAsia="Arial Unicode MS" w:hAnsi="Arial" w:cs="Arial"/>
          <w:i w:val="0"/>
          <w:spacing w:val="60"/>
          <w:sz w:val="32"/>
          <w:szCs w:val="32"/>
        </w:rPr>
      </w:pPr>
      <w:r w:rsidRPr="00D41AEB">
        <w:rPr>
          <w:rFonts w:ascii="Arial" w:eastAsia="Arial Unicode MS" w:hAnsi="Arial" w:cs="Arial"/>
          <w:i w:val="0"/>
          <w:spacing w:val="60"/>
          <w:sz w:val="32"/>
          <w:szCs w:val="32"/>
        </w:rPr>
        <w:t>РЕШЕНИЕ</w:t>
      </w:r>
    </w:p>
    <w:p w:rsidR="00912353" w:rsidRPr="00D52DB9" w:rsidRDefault="00912353" w:rsidP="00912353">
      <w:pPr>
        <w:spacing w:line="120" w:lineRule="atLeast"/>
        <w:ind w:right="453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912353" w:rsidRPr="00D52DB9" w:rsidRDefault="00912353" w:rsidP="00912353">
      <w:pPr>
        <w:tabs>
          <w:tab w:val="left" w:pos="3703"/>
        </w:tabs>
        <w:spacing w:line="120" w:lineRule="atLeast"/>
        <w:ind w:right="-2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24.12</w:t>
      </w:r>
      <w:r w:rsidRPr="00D52DB9">
        <w:rPr>
          <w:rFonts w:ascii="Arial" w:eastAsia="Arial Unicode MS" w:hAnsi="Arial" w:cs="Arial"/>
          <w:b/>
          <w:sz w:val="32"/>
          <w:szCs w:val="32"/>
        </w:rPr>
        <w:t>.201</w:t>
      </w:r>
      <w:r>
        <w:rPr>
          <w:rFonts w:ascii="Arial" w:eastAsia="Arial Unicode MS" w:hAnsi="Arial" w:cs="Arial"/>
          <w:b/>
          <w:sz w:val="32"/>
          <w:szCs w:val="32"/>
        </w:rPr>
        <w:t>9</w:t>
      </w:r>
      <w:r w:rsidRPr="00D52DB9">
        <w:rPr>
          <w:rFonts w:ascii="Arial" w:eastAsia="Arial Unicode MS" w:hAnsi="Arial" w:cs="Arial"/>
          <w:b/>
          <w:sz w:val="32"/>
          <w:szCs w:val="32"/>
        </w:rPr>
        <w:tab/>
        <w:t xml:space="preserve">                         </w:t>
      </w:r>
      <w:r>
        <w:rPr>
          <w:rFonts w:ascii="Arial" w:eastAsia="Arial Unicode MS" w:hAnsi="Arial" w:cs="Arial"/>
          <w:b/>
          <w:sz w:val="32"/>
          <w:szCs w:val="32"/>
        </w:rPr>
        <w:t xml:space="preserve">                          №143</w:t>
      </w:r>
    </w:p>
    <w:p w:rsidR="00912353" w:rsidRPr="00D52DB9" w:rsidRDefault="00912353" w:rsidP="00912353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912353" w:rsidRPr="00D52DB9" w:rsidRDefault="00912353" w:rsidP="00912353">
      <w:pPr>
        <w:jc w:val="center"/>
        <w:rPr>
          <w:rFonts w:ascii="Arial" w:hAnsi="Arial" w:cs="Arial"/>
          <w:b/>
          <w:sz w:val="32"/>
          <w:szCs w:val="32"/>
        </w:rPr>
      </w:pPr>
      <w:r w:rsidRPr="00D52DB9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Белов</w:t>
      </w:r>
      <w:r w:rsidRPr="00D52DB9">
        <w:rPr>
          <w:rFonts w:ascii="Arial" w:hAnsi="Arial" w:cs="Arial"/>
          <w:b/>
          <w:sz w:val="32"/>
          <w:szCs w:val="32"/>
        </w:rPr>
        <w:t>ский</w:t>
      </w:r>
      <w:proofErr w:type="spellEnd"/>
      <w:r w:rsidRPr="00D52DB9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D52DB9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Pr="00D52DB9">
        <w:rPr>
          <w:rFonts w:ascii="Arial" w:hAnsi="Arial" w:cs="Arial"/>
          <w:b/>
          <w:sz w:val="32"/>
          <w:szCs w:val="32"/>
        </w:rPr>
        <w:t xml:space="preserve"> района Оренбургской области от </w:t>
      </w:r>
      <w:r w:rsidR="00A377F4" w:rsidRPr="00A377F4">
        <w:rPr>
          <w:rFonts w:ascii="Arial" w:hAnsi="Arial" w:cs="Arial"/>
          <w:b/>
          <w:color w:val="000000" w:themeColor="text1"/>
          <w:sz w:val="32"/>
          <w:szCs w:val="32"/>
        </w:rPr>
        <w:t>25</w:t>
      </w:r>
      <w:r w:rsidRPr="00A377F4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A377F4" w:rsidRPr="00A377F4">
        <w:rPr>
          <w:rFonts w:ascii="Arial" w:hAnsi="Arial" w:cs="Arial"/>
          <w:b/>
          <w:color w:val="000000" w:themeColor="text1"/>
          <w:sz w:val="32"/>
          <w:szCs w:val="32"/>
        </w:rPr>
        <w:t>12.2015 №1</w:t>
      </w:r>
      <w:r w:rsidRPr="00A377F4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Pr="00D52DB9">
        <w:rPr>
          <w:rFonts w:ascii="Arial" w:hAnsi="Arial" w:cs="Arial"/>
          <w:b/>
          <w:sz w:val="32"/>
          <w:szCs w:val="32"/>
        </w:rPr>
        <w:t xml:space="preserve"> «Об утверждении документов территориального планирования – генерального плана муниципального образован</w:t>
      </w:r>
      <w:r>
        <w:rPr>
          <w:rFonts w:ascii="Arial" w:hAnsi="Arial" w:cs="Arial"/>
          <w:b/>
          <w:sz w:val="32"/>
          <w:szCs w:val="32"/>
        </w:rPr>
        <w:t xml:space="preserve">ия </w:t>
      </w:r>
      <w:proofErr w:type="spellStart"/>
      <w:r>
        <w:rPr>
          <w:rFonts w:ascii="Arial" w:hAnsi="Arial" w:cs="Arial"/>
          <w:b/>
          <w:sz w:val="32"/>
          <w:szCs w:val="32"/>
        </w:rPr>
        <w:t>Белов</w:t>
      </w:r>
      <w:r w:rsidRPr="00D52DB9">
        <w:rPr>
          <w:rFonts w:ascii="Arial" w:hAnsi="Arial" w:cs="Arial"/>
          <w:b/>
          <w:sz w:val="32"/>
          <w:szCs w:val="32"/>
        </w:rPr>
        <w:t>ский</w:t>
      </w:r>
      <w:proofErr w:type="spellEnd"/>
      <w:r w:rsidRPr="00D52DB9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912353" w:rsidRPr="00D52DB9" w:rsidRDefault="00912353" w:rsidP="00912353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D52DB9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Pr="00D52DB9">
        <w:rPr>
          <w:rFonts w:ascii="Arial" w:hAnsi="Arial" w:cs="Arial"/>
          <w:b/>
          <w:sz w:val="32"/>
          <w:szCs w:val="32"/>
        </w:rPr>
        <w:t xml:space="preserve"> района Оренбургской области»</w:t>
      </w:r>
    </w:p>
    <w:p w:rsidR="00912353" w:rsidRDefault="00912353" w:rsidP="00912353">
      <w:pPr>
        <w:jc w:val="center"/>
        <w:rPr>
          <w:sz w:val="32"/>
          <w:szCs w:val="32"/>
        </w:rPr>
      </w:pPr>
    </w:p>
    <w:p w:rsidR="00912353" w:rsidRPr="00D52DB9" w:rsidRDefault="00912353" w:rsidP="00912353">
      <w:pPr>
        <w:jc w:val="center"/>
        <w:rPr>
          <w:sz w:val="32"/>
          <w:szCs w:val="32"/>
        </w:rPr>
      </w:pPr>
    </w:p>
    <w:p w:rsidR="00912353" w:rsidRPr="00277444" w:rsidRDefault="00912353" w:rsidP="00277444">
      <w:pPr>
        <w:ind w:firstLine="708"/>
        <w:jc w:val="both"/>
        <w:rPr>
          <w:rFonts w:cs="Times New Roman"/>
        </w:rPr>
      </w:pPr>
      <w:proofErr w:type="gramStart"/>
      <w:r w:rsidRPr="00BD0EBE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</w:t>
      </w:r>
      <w:r w:rsidR="00277444">
        <w:rPr>
          <w:rFonts w:ascii="Arial" w:hAnsi="Arial" w:cs="Arial"/>
        </w:rPr>
        <w:t>й Федерации», Градостроительным</w:t>
      </w:r>
      <w:r w:rsidRPr="00BD0EBE">
        <w:rPr>
          <w:rFonts w:ascii="Arial" w:hAnsi="Arial" w:cs="Arial"/>
        </w:rPr>
        <w:t xml:space="preserve"> кодекс</w:t>
      </w:r>
      <w:r w:rsidR="00277444">
        <w:rPr>
          <w:rFonts w:ascii="Arial" w:hAnsi="Arial" w:cs="Arial"/>
        </w:rPr>
        <w:t>ом</w:t>
      </w:r>
      <w:r w:rsidRPr="00BD0EBE">
        <w:rPr>
          <w:rFonts w:ascii="Arial" w:hAnsi="Arial" w:cs="Arial"/>
        </w:rPr>
        <w:t xml:space="preserve"> РФ</w:t>
      </w:r>
      <w:r w:rsidRPr="00277444">
        <w:rPr>
          <w:rFonts w:ascii="Arial" w:hAnsi="Arial" w:cs="Arial"/>
        </w:rPr>
        <w:t>,</w:t>
      </w:r>
      <w:r w:rsidR="00277444" w:rsidRPr="00277444">
        <w:rPr>
          <w:rFonts w:ascii="Arial" w:hAnsi="Arial" w:cs="Arial"/>
        </w:rPr>
        <w:t xml:space="preserve"> </w:t>
      </w:r>
      <w:r w:rsidR="00277444">
        <w:rPr>
          <w:rFonts w:ascii="Arial" w:hAnsi="Arial" w:cs="Arial"/>
        </w:rPr>
        <w:t>заключением</w:t>
      </w:r>
      <w:r w:rsidR="00277444" w:rsidRPr="00277444">
        <w:rPr>
          <w:rFonts w:ascii="Arial" w:hAnsi="Arial" w:cs="Arial"/>
        </w:rPr>
        <w:t xml:space="preserve"> по результатам публичных слушаний от 04.10.2019 года по обсуждению проекта внесения изменений в Генеральный план муниципального образования </w:t>
      </w:r>
      <w:proofErr w:type="spellStart"/>
      <w:r w:rsidR="00277444" w:rsidRPr="00277444">
        <w:rPr>
          <w:rFonts w:ascii="Arial" w:hAnsi="Arial" w:cs="Arial"/>
        </w:rPr>
        <w:t>Беловский</w:t>
      </w:r>
      <w:proofErr w:type="spellEnd"/>
      <w:r w:rsidR="00277444" w:rsidRPr="00277444">
        <w:rPr>
          <w:rFonts w:ascii="Arial" w:hAnsi="Arial" w:cs="Arial"/>
        </w:rPr>
        <w:t xml:space="preserve"> сельсовет </w:t>
      </w:r>
      <w:proofErr w:type="spellStart"/>
      <w:r w:rsidR="00277444" w:rsidRPr="00277444">
        <w:rPr>
          <w:rFonts w:ascii="Arial" w:hAnsi="Arial" w:cs="Arial"/>
        </w:rPr>
        <w:t>Сакмарского</w:t>
      </w:r>
      <w:proofErr w:type="spellEnd"/>
      <w:r w:rsidR="00277444" w:rsidRPr="00277444">
        <w:rPr>
          <w:rFonts w:ascii="Arial" w:hAnsi="Arial" w:cs="Arial"/>
        </w:rPr>
        <w:t xml:space="preserve"> района Оренбургской области, руководствуясь Уставом муниципального образования </w:t>
      </w:r>
      <w:proofErr w:type="spellStart"/>
      <w:r w:rsidR="00277444" w:rsidRPr="00277444">
        <w:rPr>
          <w:rFonts w:ascii="Arial" w:hAnsi="Arial" w:cs="Arial"/>
        </w:rPr>
        <w:t>Беловский</w:t>
      </w:r>
      <w:proofErr w:type="spellEnd"/>
      <w:r w:rsidR="00277444" w:rsidRPr="00277444">
        <w:rPr>
          <w:rFonts w:ascii="Arial" w:hAnsi="Arial" w:cs="Arial"/>
        </w:rPr>
        <w:t xml:space="preserve"> сельсовет</w:t>
      </w:r>
      <w:r w:rsidR="00277444" w:rsidRPr="00AF10AE">
        <w:rPr>
          <w:rFonts w:cs="Times New Roman"/>
        </w:rPr>
        <w:t>,</w:t>
      </w:r>
      <w:r w:rsidR="00277444">
        <w:rPr>
          <w:rFonts w:cs="Times New Roman"/>
        </w:rPr>
        <w:t xml:space="preserve"> </w:t>
      </w:r>
      <w:r w:rsidRPr="00BD0EBE">
        <w:rPr>
          <w:rFonts w:ascii="Arial" w:hAnsi="Arial" w:cs="Arial"/>
        </w:rPr>
        <w:t>Совет депутатов решил:</w:t>
      </w:r>
      <w:proofErr w:type="gramEnd"/>
    </w:p>
    <w:p w:rsidR="00912353" w:rsidRPr="00BD0EBE" w:rsidRDefault="00912353" w:rsidP="00912353">
      <w:pPr>
        <w:jc w:val="both"/>
        <w:rPr>
          <w:rFonts w:ascii="Arial" w:hAnsi="Arial" w:cs="Arial"/>
        </w:rPr>
      </w:pPr>
    </w:p>
    <w:p w:rsidR="00912353" w:rsidRPr="00BD0EBE" w:rsidRDefault="00912353" w:rsidP="00912353">
      <w:pPr>
        <w:ind w:firstLine="708"/>
        <w:jc w:val="both"/>
        <w:rPr>
          <w:rFonts w:ascii="Arial" w:hAnsi="Arial" w:cs="Arial"/>
        </w:rPr>
      </w:pPr>
      <w:r w:rsidRPr="00BD0EBE">
        <w:rPr>
          <w:rFonts w:ascii="Arial" w:hAnsi="Arial" w:cs="Arial"/>
        </w:rPr>
        <w:t>1. Внести в решении Совета депутатов м</w:t>
      </w:r>
      <w:r w:rsidR="00277444">
        <w:rPr>
          <w:rFonts w:ascii="Arial" w:hAnsi="Arial" w:cs="Arial"/>
        </w:rPr>
        <w:t xml:space="preserve">униципального образования </w:t>
      </w:r>
      <w:proofErr w:type="spellStart"/>
      <w:r w:rsidR="00277444">
        <w:rPr>
          <w:rFonts w:ascii="Arial" w:hAnsi="Arial" w:cs="Arial"/>
        </w:rPr>
        <w:t>Белов</w:t>
      </w:r>
      <w:r w:rsidRPr="00BD0EBE">
        <w:rPr>
          <w:rFonts w:ascii="Arial" w:hAnsi="Arial" w:cs="Arial"/>
        </w:rPr>
        <w:t>ский</w:t>
      </w:r>
      <w:proofErr w:type="spellEnd"/>
      <w:r w:rsidRPr="00BD0EBE">
        <w:rPr>
          <w:rFonts w:ascii="Arial" w:hAnsi="Arial" w:cs="Arial"/>
        </w:rPr>
        <w:t xml:space="preserve"> сельсовет</w:t>
      </w:r>
      <w:r w:rsidRPr="00BD0EBE">
        <w:rPr>
          <w:rFonts w:ascii="Arial" w:hAnsi="Arial" w:cs="Arial"/>
          <w:b/>
        </w:rPr>
        <w:t xml:space="preserve"> </w:t>
      </w:r>
      <w:r w:rsidR="00A377F4" w:rsidRPr="00A377F4">
        <w:rPr>
          <w:rFonts w:ascii="Arial" w:hAnsi="Arial" w:cs="Arial"/>
          <w:color w:val="000000" w:themeColor="text1"/>
        </w:rPr>
        <w:t>от 25.12.2015 №1</w:t>
      </w:r>
      <w:r w:rsidRPr="00A377F4">
        <w:rPr>
          <w:rFonts w:ascii="Arial" w:hAnsi="Arial" w:cs="Arial"/>
          <w:color w:val="000000" w:themeColor="text1"/>
        </w:rPr>
        <w:t>0</w:t>
      </w:r>
      <w:r w:rsidRPr="00BD0EBE">
        <w:rPr>
          <w:rFonts w:ascii="Arial" w:hAnsi="Arial" w:cs="Arial"/>
        </w:rPr>
        <w:t xml:space="preserve"> «Об утверждении документов территориального планирования – генерального плана м</w:t>
      </w:r>
      <w:r w:rsidR="00277444">
        <w:rPr>
          <w:rFonts w:ascii="Arial" w:hAnsi="Arial" w:cs="Arial"/>
        </w:rPr>
        <w:t xml:space="preserve">униципального образования </w:t>
      </w:r>
      <w:proofErr w:type="spellStart"/>
      <w:r w:rsidR="00277444">
        <w:rPr>
          <w:rFonts w:ascii="Arial" w:hAnsi="Arial" w:cs="Arial"/>
        </w:rPr>
        <w:t>Белов</w:t>
      </w:r>
      <w:r w:rsidRPr="00BD0EBE">
        <w:rPr>
          <w:rFonts w:ascii="Arial" w:hAnsi="Arial" w:cs="Arial"/>
        </w:rPr>
        <w:t>ский</w:t>
      </w:r>
      <w:proofErr w:type="spellEnd"/>
      <w:r w:rsidRPr="00BD0EBE">
        <w:rPr>
          <w:rFonts w:ascii="Arial" w:hAnsi="Arial" w:cs="Arial"/>
        </w:rPr>
        <w:t xml:space="preserve"> сельсовет </w:t>
      </w:r>
      <w:proofErr w:type="spellStart"/>
      <w:r w:rsidRPr="00BD0EBE">
        <w:rPr>
          <w:rFonts w:ascii="Arial" w:hAnsi="Arial" w:cs="Arial"/>
        </w:rPr>
        <w:t>Сакмарского</w:t>
      </w:r>
      <w:proofErr w:type="spellEnd"/>
      <w:r w:rsidRPr="00BD0EBE">
        <w:rPr>
          <w:rFonts w:ascii="Arial" w:hAnsi="Arial" w:cs="Arial"/>
        </w:rPr>
        <w:t xml:space="preserve"> района Оренбургской области»  изменения, согласно приложению.</w:t>
      </w:r>
    </w:p>
    <w:p w:rsidR="00912353" w:rsidRPr="00BD0EBE" w:rsidRDefault="00912353" w:rsidP="00277444">
      <w:pPr>
        <w:pStyle w:val="a3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BD0EBE">
        <w:rPr>
          <w:rFonts w:ascii="Arial" w:hAnsi="Arial" w:cs="Arial"/>
          <w:sz w:val="24"/>
          <w:szCs w:val="24"/>
        </w:rPr>
        <w:t>2.</w:t>
      </w:r>
      <w:proofErr w:type="gramStart"/>
      <w:r w:rsidRPr="00BD0E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D0EB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социальным вопросам. </w:t>
      </w:r>
    </w:p>
    <w:p w:rsidR="00912353" w:rsidRPr="00BD0EBE" w:rsidRDefault="00912353" w:rsidP="00277444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D0EBE">
        <w:rPr>
          <w:rFonts w:ascii="Arial" w:hAnsi="Arial" w:cs="Arial"/>
          <w:sz w:val="24"/>
          <w:szCs w:val="24"/>
        </w:rPr>
        <w:t>3.Решение вступает в силу после</w:t>
      </w:r>
      <w:r w:rsidR="00277444">
        <w:rPr>
          <w:rFonts w:ascii="Arial" w:hAnsi="Arial" w:cs="Arial"/>
          <w:sz w:val="24"/>
          <w:szCs w:val="24"/>
        </w:rPr>
        <w:t xml:space="preserve"> дня обнародования, </w:t>
      </w:r>
      <w:r w:rsidRPr="00BD0EBE">
        <w:rPr>
          <w:rFonts w:ascii="Arial" w:hAnsi="Arial" w:cs="Arial"/>
          <w:sz w:val="24"/>
          <w:szCs w:val="24"/>
        </w:rPr>
        <w:t>подлежит размещению на официальном сайте муниципального образования.</w:t>
      </w:r>
    </w:p>
    <w:p w:rsidR="00912353" w:rsidRPr="00BD0EBE" w:rsidRDefault="00912353" w:rsidP="0027744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12353" w:rsidRDefault="00912353" w:rsidP="00912353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C56FA" w:rsidRPr="00BD0EBE" w:rsidRDefault="00AC56FA" w:rsidP="00912353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C56FA" w:rsidRDefault="00AC56FA" w:rsidP="00AC56FA">
      <w:pPr>
        <w:spacing w:line="120" w:lineRule="atLeast"/>
        <w:jc w:val="both"/>
        <w:rPr>
          <w:rFonts w:ascii="Arial" w:hAnsi="Arial" w:cs="Arial"/>
        </w:rPr>
      </w:pPr>
      <w:r w:rsidRPr="00E25BBD">
        <w:rPr>
          <w:rFonts w:ascii="Arial" w:hAnsi="Arial" w:cs="Arial"/>
        </w:rPr>
        <w:t>Глава муниципального образования</w:t>
      </w:r>
    </w:p>
    <w:p w:rsidR="00AC56FA" w:rsidRDefault="00AC56FA" w:rsidP="00AC56FA">
      <w:pPr>
        <w:spacing w:line="12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сельсовет-</w:t>
      </w:r>
    </w:p>
    <w:p w:rsidR="00AC56FA" w:rsidRPr="00E25BBD" w:rsidRDefault="00AC56FA" w:rsidP="00AC56FA">
      <w:pPr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                                                     В.Н. Акулов</w:t>
      </w:r>
      <w:r w:rsidRPr="00E25BBD">
        <w:rPr>
          <w:rFonts w:ascii="Arial" w:hAnsi="Arial" w:cs="Arial"/>
        </w:rPr>
        <w:t xml:space="preserve"> </w:t>
      </w:r>
    </w:p>
    <w:p w:rsidR="00AC56FA" w:rsidRDefault="00AC56FA" w:rsidP="00AC56FA">
      <w:pPr>
        <w:rPr>
          <w:rFonts w:cs="Times New Roman"/>
          <w:sz w:val="28"/>
          <w:szCs w:val="28"/>
        </w:rPr>
      </w:pPr>
    </w:p>
    <w:p w:rsidR="00912353" w:rsidRPr="00BD0EBE" w:rsidRDefault="00912353" w:rsidP="00912353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12353" w:rsidRPr="00BD0EBE" w:rsidRDefault="00912353" w:rsidP="00912353">
      <w:pPr>
        <w:rPr>
          <w:rFonts w:ascii="Arial" w:hAnsi="Arial" w:cs="Arial"/>
        </w:rPr>
      </w:pPr>
    </w:p>
    <w:p w:rsidR="00912353" w:rsidRDefault="00912353" w:rsidP="00912353">
      <w:pPr>
        <w:spacing w:line="120" w:lineRule="atLeast"/>
        <w:rPr>
          <w:sz w:val="28"/>
          <w:szCs w:val="28"/>
        </w:rPr>
      </w:pPr>
    </w:p>
    <w:p w:rsidR="00A82E7A" w:rsidRPr="00A92A39" w:rsidRDefault="00A82E7A" w:rsidP="00A82E7A">
      <w:pPr>
        <w:spacing w:line="288" w:lineRule="auto"/>
        <w:jc w:val="center"/>
        <w:rPr>
          <w:rFonts w:cs="Times New Roman"/>
          <w:sz w:val="28"/>
          <w:szCs w:val="28"/>
        </w:rPr>
      </w:pPr>
    </w:p>
    <w:p w:rsidR="00A82E7A" w:rsidRPr="00A92A39" w:rsidRDefault="00A82E7A" w:rsidP="00A82E7A">
      <w:pPr>
        <w:spacing w:line="288" w:lineRule="auto"/>
        <w:jc w:val="center"/>
        <w:rPr>
          <w:rFonts w:cs="Times New Roman"/>
          <w:sz w:val="28"/>
          <w:szCs w:val="28"/>
        </w:rPr>
      </w:pPr>
    </w:p>
    <w:p w:rsidR="00A82E7A" w:rsidRPr="00A92A39" w:rsidRDefault="00A82E7A" w:rsidP="00A82E7A">
      <w:pPr>
        <w:spacing w:line="288" w:lineRule="auto"/>
        <w:jc w:val="center"/>
        <w:rPr>
          <w:rFonts w:cs="Times New Roman"/>
          <w:sz w:val="28"/>
          <w:szCs w:val="28"/>
        </w:rPr>
      </w:pPr>
    </w:p>
    <w:p w:rsidR="00A82E7A" w:rsidRPr="00A92A39" w:rsidRDefault="00A82E7A" w:rsidP="00A82E7A">
      <w:pPr>
        <w:spacing w:line="288" w:lineRule="auto"/>
        <w:jc w:val="center"/>
        <w:rPr>
          <w:rFonts w:cs="Times New Roman"/>
          <w:sz w:val="28"/>
          <w:szCs w:val="28"/>
        </w:rPr>
      </w:pPr>
    </w:p>
    <w:p w:rsidR="00A82E7A" w:rsidRPr="00A92A39" w:rsidRDefault="00A82E7A" w:rsidP="00A82E7A">
      <w:pPr>
        <w:spacing w:line="288" w:lineRule="auto"/>
        <w:jc w:val="center"/>
        <w:rPr>
          <w:rFonts w:cs="Times New Roman"/>
          <w:sz w:val="28"/>
          <w:szCs w:val="28"/>
        </w:rPr>
      </w:pPr>
    </w:p>
    <w:p w:rsidR="00A82E7A" w:rsidRPr="00A92A39" w:rsidRDefault="00A82E7A" w:rsidP="00A82E7A">
      <w:pPr>
        <w:spacing w:line="288" w:lineRule="auto"/>
        <w:jc w:val="center"/>
        <w:rPr>
          <w:rFonts w:cs="Times New Roman"/>
          <w:sz w:val="28"/>
          <w:szCs w:val="28"/>
        </w:rPr>
      </w:pPr>
    </w:p>
    <w:p w:rsidR="00A82E7A" w:rsidRPr="00A92A39" w:rsidRDefault="00A82E7A" w:rsidP="00A82E7A">
      <w:pPr>
        <w:spacing w:line="288" w:lineRule="auto"/>
        <w:jc w:val="center"/>
        <w:rPr>
          <w:rFonts w:cs="Times New Roman"/>
          <w:sz w:val="28"/>
          <w:szCs w:val="28"/>
        </w:rPr>
      </w:pPr>
    </w:p>
    <w:p w:rsidR="00A82E7A" w:rsidRPr="00A92A39" w:rsidRDefault="00A82E7A" w:rsidP="00A82E7A">
      <w:pPr>
        <w:spacing w:line="288" w:lineRule="auto"/>
        <w:jc w:val="center"/>
        <w:rPr>
          <w:rFonts w:cs="Times New Roman"/>
          <w:sz w:val="32"/>
          <w:szCs w:val="28"/>
        </w:rPr>
      </w:pPr>
    </w:p>
    <w:p w:rsidR="00A82E7A" w:rsidRPr="00A92A39" w:rsidRDefault="00A82E7A" w:rsidP="00A82E7A">
      <w:pPr>
        <w:spacing w:line="288" w:lineRule="auto"/>
        <w:jc w:val="center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t>В</w:t>
      </w:r>
      <w:r w:rsidRPr="00A92A39">
        <w:rPr>
          <w:rFonts w:cs="Times New Roman"/>
          <w:sz w:val="32"/>
          <w:szCs w:val="28"/>
        </w:rPr>
        <w:t>НЕСЕНИ</w:t>
      </w:r>
      <w:r>
        <w:rPr>
          <w:rFonts w:cs="Times New Roman"/>
          <w:sz w:val="32"/>
          <w:szCs w:val="28"/>
        </w:rPr>
        <w:t>Е</w:t>
      </w:r>
      <w:bookmarkStart w:id="0" w:name="_GoBack"/>
      <w:bookmarkEnd w:id="0"/>
      <w:r w:rsidRPr="00A92A39">
        <w:rPr>
          <w:rFonts w:cs="Times New Roman"/>
          <w:sz w:val="32"/>
          <w:szCs w:val="28"/>
        </w:rPr>
        <w:t xml:space="preserve"> ИЗМЕНЕНИЙ В ГЕНЕРАЛЬНЫЙ ПЛАН МУНИЦИПАЛЬНОГО ОБРАЗОВАНИЯ </w:t>
      </w:r>
      <w:r>
        <w:rPr>
          <w:rFonts w:cs="Times New Roman"/>
          <w:sz w:val="32"/>
          <w:szCs w:val="28"/>
        </w:rPr>
        <w:t>БЕЛ</w:t>
      </w:r>
      <w:r w:rsidRPr="00A92A39">
        <w:rPr>
          <w:rFonts w:cs="Times New Roman"/>
          <w:sz w:val="32"/>
          <w:szCs w:val="28"/>
        </w:rPr>
        <w:t>ОВСКИЙ СЕЛЬСОВЕТ САКМАРСКОГО РАЙОНА ОРЕНБУРГСКОЙ ОБЛАСТИ</w:t>
      </w:r>
    </w:p>
    <w:p w:rsidR="00A82E7A" w:rsidRPr="00A92A39" w:rsidRDefault="00A82E7A" w:rsidP="00A82E7A">
      <w:pPr>
        <w:spacing w:line="288" w:lineRule="auto"/>
        <w:jc w:val="center"/>
        <w:rPr>
          <w:rFonts w:cs="Times New Roman"/>
          <w:sz w:val="32"/>
          <w:szCs w:val="28"/>
        </w:rPr>
      </w:pPr>
    </w:p>
    <w:p w:rsidR="00A82E7A" w:rsidRPr="00A92A39" w:rsidRDefault="00A82E7A" w:rsidP="00A82E7A">
      <w:pPr>
        <w:spacing w:line="288" w:lineRule="auto"/>
        <w:jc w:val="center"/>
        <w:rPr>
          <w:rFonts w:cs="Times New Roman"/>
          <w:sz w:val="32"/>
          <w:szCs w:val="28"/>
        </w:rPr>
      </w:pPr>
      <w:r w:rsidRPr="00A92A39">
        <w:rPr>
          <w:rFonts w:cs="Times New Roman"/>
          <w:sz w:val="32"/>
          <w:szCs w:val="28"/>
        </w:rPr>
        <w:t>ТОМ 2</w:t>
      </w:r>
    </w:p>
    <w:p w:rsidR="00A82E7A" w:rsidRPr="00A92A39" w:rsidRDefault="00A82E7A" w:rsidP="00A82E7A">
      <w:pPr>
        <w:spacing w:line="288" w:lineRule="auto"/>
        <w:jc w:val="center"/>
        <w:rPr>
          <w:rFonts w:cs="Times New Roman"/>
          <w:sz w:val="32"/>
          <w:szCs w:val="28"/>
        </w:rPr>
      </w:pPr>
      <w:r w:rsidRPr="00A92A39">
        <w:rPr>
          <w:rFonts w:cs="Times New Roman"/>
          <w:sz w:val="32"/>
          <w:szCs w:val="28"/>
        </w:rPr>
        <w:t>МАТЕРИАЛЫ ПО ОБОСНОВАНИЮ</w:t>
      </w:r>
    </w:p>
    <w:p w:rsidR="00A82E7A" w:rsidRPr="00A92A39" w:rsidRDefault="00A82E7A" w:rsidP="00A82E7A">
      <w:pPr>
        <w:rPr>
          <w:rFonts w:eastAsia="Calibri" w:cs="Times New Roman"/>
          <w:b/>
          <w:color w:val="000000"/>
          <w:sz w:val="32"/>
          <w:szCs w:val="32"/>
        </w:rPr>
      </w:pPr>
      <w:r w:rsidRPr="00A92A39">
        <w:rPr>
          <w:rFonts w:eastAsia="Calibri" w:cs="Times New Roman"/>
          <w:b/>
          <w:color w:val="000000"/>
          <w:sz w:val="32"/>
          <w:szCs w:val="32"/>
        </w:rPr>
        <w:br w:type="page"/>
      </w:r>
    </w:p>
    <w:p w:rsidR="00A82E7A" w:rsidRPr="00A92A39" w:rsidRDefault="00A82E7A" w:rsidP="00A82E7A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eastAsia="Calibri" w:cs="Times New Roman"/>
          <w:b/>
          <w:color w:val="000000"/>
          <w:sz w:val="32"/>
          <w:szCs w:val="32"/>
        </w:rPr>
      </w:pPr>
      <w:r w:rsidRPr="00A92A39">
        <w:rPr>
          <w:rFonts w:eastAsia="Calibri" w:cs="Times New Roman"/>
          <w:b/>
          <w:color w:val="000000"/>
          <w:sz w:val="32"/>
          <w:szCs w:val="32"/>
        </w:rPr>
        <w:lastRenderedPageBreak/>
        <w:t>ВВЕДЕНИЕ</w:t>
      </w:r>
    </w:p>
    <w:p w:rsidR="00A82E7A" w:rsidRPr="00A92A39" w:rsidRDefault="00A82E7A" w:rsidP="00A82E7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 w:cs="Times New Roman"/>
          <w:b/>
          <w:color w:val="000000"/>
          <w:sz w:val="32"/>
          <w:szCs w:val="32"/>
        </w:rPr>
      </w:pPr>
    </w:p>
    <w:p w:rsidR="00A82E7A" w:rsidRPr="00A92A39" w:rsidRDefault="00A82E7A" w:rsidP="00A82E7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2A39">
        <w:rPr>
          <w:rFonts w:eastAsia="Calibri" w:cs="Times New Roman"/>
          <w:color w:val="000000"/>
          <w:sz w:val="28"/>
          <w:szCs w:val="28"/>
        </w:rPr>
        <w:t xml:space="preserve">Работы по внесению изменений в генеральный план муниципального образования </w:t>
      </w:r>
      <w:r w:rsidRPr="00A92A39">
        <w:rPr>
          <w:rStyle w:val="a4"/>
          <w:rFonts w:eastAsia="Calibri" w:cs="Times New Roman"/>
          <w:color w:val="000000"/>
          <w:sz w:val="28"/>
          <w:szCs w:val="28"/>
        </w:rPr>
        <w:t>(далее МО)</w:t>
      </w:r>
      <w:r w:rsidRPr="00A92A39">
        <w:rPr>
          <w:rFonts w:eastAsia="Calibri" w:cs="Times New Roman"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</w:t>
      </w:r>
      <w:r w:rsidRPr="00A92A39">
        <w:rPr>
          <w:sz w:val="28"/>
          <w:szCs w:val="28"/>
        </w:rPr>
        <w:t>овский</w:t>
      </w:r>
      <w:proofErr w:type="spellEnd"/>
      <w:r w:rsidRPr="00A92A39">
        <w:rPr>
          <w:rFonts w:eastAsia="Calibri" w:cs="Times New Roman"/>
          <w:color w:val="000000"/>
          <w:sz w:val="28"/>
          <w:szCs w:val="28"/>
        </w:rPr>
        <w:t xml:space="preserve"> сельсовет </w:t>
      </w:r>
      <w:proofErr w:type="spellStart"/>
      <w:r w:rsidRPr="00A92A39">
        <w:rPr>
          <w:rFonts w:eastAsia="Calibri" w:cs="Times New Roman"/>
          <w:color w:val="000000"/>
          <w:sz w:val="28"/>
          <w:szCs w:val="28"/>
        </w:rPr>
        <w:t>Сакмарского</w:t>
      </w:r>
      <w:proofErr w:type="spellEnd"/>
      <w:r w:rsidRPr="00A92A39">
        <w:rPr>
          <w:rFonts w:eastAsia="Calibri" w:cs="Times New Roman"/>
          <w:color w:val="000000"/>
          <w:sz w:val="28"/>
          <w:szCs w:val="28"/>
        </w:rPr>
        <w:t xml:space="preserve"> района Оренбургской области выполняются </w:t>
      </w:r>
      <w:r w:rsidRPr="00A92A39">
        <w:rPr>
          <w:rFonts w:eastAsia="Calibri" w:cs="Times New Roman"/>
          <w:sz w:val="28"/>
          <w:szCs w:val="28"/>
        </w:rPr>
        <w:t>на основании Договора на выполнение работ.</w:t>
      </w:r>
    </w:p>
    <w:p w:rsidR="00A82E7A" w:rsidRPr="00A92A39" w:rsidRDefault="00A82E7A" w:rsidP="00A82E7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2A39">
        <w:rPr>
          <w:rFonts w:eastAsia="Calibri" w:cs="Times New Roman"/>
          <w:color w:val="000000"/>
          <w:sz w:val="28"/>
          <w:szCs w:val="28"/>
        </w:rPr>
        <w:t xml:space="preserve">Внесение изменений в Генеральный план МО 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Бел</w:t>
      </w:r>
      <w:r w:rsidRPr="00A92A39">
        <w:rPr>
          <w:rFonts w:eastAsia="Calibri" w:cs="Times New Roman"/>
          <w:color w:val="000000"/>
          <w:sz w:val="28"/>
          <w:szCs w:val="28"/>
        </w:rPr>
        <w:t>овский</w:t>
      </w:r>
      <w:proofErr w:type="spellEnd"/>
      <w:r w:rsidRPr="00A92A39">
        <w:rPr>
          <w:rFonts w:eastAsia="Calibri" w:cs="Times New Roman"/>
          <w:color w:val="000000"/>
          <w:sz w:val="28"/>
          <w:szCs w:val="28"/>
        </w:rPr>
        <w:t xml:space="preserve"> сельсовет является документом, разработанным в соответствии с Градостроительным кодексом Российской Федерации в действующих редакциях на февраль 2019 г.  Проект разработан с учётом ряда программ, реализуемых на территории области и </w:t>
      </w:r>
      <w:proofErr w:type="spellStart"/>
      <w:r w:rsidRPr="00A92A39">
        <w:rPr>
          <w:rFonts w:eastAsia="Calibri" w:cs="Times New Roman"/>
          <w:color w:val="000000"/>
          <w:sz w:val="28"/>
          <w:szCs w:val="28"/>
        </w:rPr>
        <w:t>Сакмарского</w:t>
      </w:r>
      <w:proofErr w:type="spellEnd"/>
      <w:r w:rsidRPr="00A92A39">
        <w:rPr>
          <w:rFonts w:eastAsia="Calibri" w:cs="Times New Roman"/>
          <w:color w:val="000000"/>
          <w:sz w:val="28"/>
          <w:szCs w:val="28"/>
        </w:rPr>
        <w:t xml:space="preserve"> района.</w:t>
      </w:r>
    </w:p>
    <w:p w:rsidR="00A82E7A" w:rsidRPr="00A92A39" w:rsidRDefault="00A82E7A" w:rsidP="00A82E7A">
      <w:pPr>
        <w:spacing w:line="288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2A39">
        <w:rPr>
          <w:rFonts w:eastAsia="Calibri" w:cs="Times New Roman"/>
          <w:sz w:val="28"/>
          <w:szCs w:val="28"/>
        </w:rPr>
        <w:t>Причиной проведения работ являются следующие причины:</w:t>
      </w:r>
    </w:p>
    <w:p w:rsidR="00A82E7A" w:rsidRPr="00A92A39" w:rsidRDefault="00A82E7A" w:rsidP="00A82E7A">
      <w:pPr>
        <w:pStyle w:val="a3"/>
        <w:numPr>
          <w:ilvl w:val="0"/>
          <w:numId w:val="1"/>
        </w:numPr>
        <w:spacing w:after="0" w:line="288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A39">
        <w:rPr>
          <w:rFonts w:ascii="Times New Roman" w:eastAsia="Calibri" w:hAnsi="Times New Roman" w:cs="Times New Roman"/>
          <w:sz w:val="28"/>
          <w:szCs w:val="28"/>
        </w:rPr>
        <w:t xml:space="preserve">Необходимость изменения функционального назначения (производственная зона) земельного участка с кадастровым номером </w:t>
      </w:r>
      <w:r w:rsidRPr="00614981">
        <w:rPr>
          <w:rFonts w:ascii="Times New Roman" w:eastAsia="Calibri" w:hAnsi="Times New Roman" w:cs="Times New Roman"/>
          <w:sz w:val="28"/>
          <w:szCs w:val="28"/>
        </w:rPr>
        <w:t>56:25:0209001:20</w:t>
      </w:r>
      <w:r w:rsidRPr="00A92A39">
        <w:rPr>
          <w:rFonts w:ascii="Times New Roman" w:eastAsia="Calibri" w:hAnsi="Times New Roman" w:cs="Times New Roman"/>
          <w:sz w:val="28"/>
          <w:szCs w:val="28"/>
        </w:rPr>
        <w:t xml:space="preserve"> в зону производственного использования </w:t>
      </w:r>
      <w:r w:rsidRPr="00A92A39">
        <w:rPr>
          <w:rFonts w:ascii="Times New Roman" w:hAnsi="Times New Roman"/>
          <w:sz w:val="28"/>
          <w:szCs w:val="28"/>
        </w:rPr>
        <w:t>в</w:t>
      </w:r>
      <w:r w:rsidRPr="00A92A39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Бел</w:t>
      </w:r>
      <w:r w:rsidRPr="00A92A39">
        <w:rPr>
          <w:rFonts w:ascii="Times New Roman" w:hAnsi="Times New Roman"/>
          <w:sz w:val="28"/>
          <w:szCs w:val="28"/>
        </w:rPr>
        <w:t>овский</w:t>
      </w:r>
      <w:proofErr w:type="spellEnd"/>
      <w:r w:rsidRPr="00A92A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A92A39">
        <w:rPr>
          <w:rFonts w:ascii="Times New Roman" w:eastAsia="Calibri" w:hAnsi="Times New Roman" w:cs="Times New Roman"/>
          <w:color w:val="000000"/>
          <w:sz w:val="28"/>
          <w:szCs w:val="28"/>
        </w:rPr>
        <w:t>Сакмарского</w:t>
      </w:r>
      <w:proofErr w:type="spellEnd"/>
      <w:r w:rsidRPr="00A92A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Оренбургской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2E7A" w:rsidRPr="00A92A39" w:rsidRDefault="00A82E7A" w:rsidP="00A82E7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A92A39">
        <w:rPr>
          <w:rFonts w:eastAsia="Calibri" w:cs="Times New Roman"/>
          <w:color w:val="000000"/>
          <w:sz w:val="28"/>
          <w:szCs w:val="28"/>
        </w:rPr>
        <w:t>Основанием для внесения изменений является несоответствие назначения функциональной зоны и использования. На указанной территории Генеральным планом предполагалось размещение земель сельскохозяйственного использования, однако, в настоящее время территория используется для производственной деятельности.</w:t>
      </w:r>
    </w:p>
    <w:p w:rsidR="00A82E7A" w:rsidRPr="004A07D2" w:rsidRDefault="00A82E7A" w:rsidP="00A82E7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4A07D2">
        <w:rPr>
          <w:rFonts w:eastAsia="Calibri" w:cs="Times New Roman"/>
          <w:color w:val="000000"/>
          <w:sz w:val="28"/>
          <w:szCs w:val="28"/>
        </w:rPr>
        <w:t>Генеральный план МО «</w:t>
      </w:r>
      <w:proofErr w:type="spellStart"/>
      <w:r>
        <w:rPr>
          <w:sz w:val="28"/>
          <w:szCs w:val="28"/>
        </w:rPr>
        <w:t>Белов</w:t>
      </w:r>
      <w:r w:rsidRPr="004A07D2">
        <w:rPr>
          <w:sz w:val="28"/>
          <w:szCs w:val="28"/>
        </w:rPr>
        <w:t>ский</w:t>
      </w:r>
      <w:proofErr w:type="spellEnd"/>
      <w:r w:rsidRPr="004A07D2">
        <w:rPr>
          <w:rFonts w:eastAsia="Calibri" w:cs="Times New Roman"/>
          <w:color w:val="000000"/>
          <w:sz w:val="28"/>
          <w:szCs w:val="28"/>
        </w:rPr>
        <w:t xml:space="preserve"> сельсовет </w:t>
      </w:r>
      <w:proofErr w:type="spellStart"/>
      <w:r w:rsidRPr="004A07D2">
        <w:rPr>
          <w:rFonts w:eastAsia="Calibri" w:cs="Times New Roman"/>
          <w:color w:val="000000"/>
          <w:sz w:val="28"/>
          <w:szCs w:val="28"/>
        </w:rPr>
        <w:t>Сакмарского</w:t>
      </w:r>
      <w:proofErr w:type="spellEnd"/>
      <w:r w:rsidRPr="004A07D2">
        <w:rPr>
          <w:rFonts w:eastAsia="Calibri" w:cs="Times New Roman"/>
          <w:color w:val="000000"/>
          <w:sz w:val="28"/>
          <w:szCs w:val="28"/>
        </w:rPr>
        <w:t xml:space="preserve"> района Оренбургской области» утверждён Решением Совета депутатов МО «</w:t>
      </w:r>
      <w:proofErr w:type="spellStart"/>
      <w:r>
        <w:rPr>
          <w:sz w:val="28"/>
          <w:szCs w:val="28"/>
        </w:rPr>
        <w:t>Белов</w:t>
      </w:r>
      <w:r w:rsidRPr="004A07D2">
        <w:rPr>
          <w:sz w:val="28"/>
          <w:szCs w:val="28"/>
        </w:rPr>
        <w:t>ский</w:t>
      </w:r>
      <w:proofErr w:type="spellEnd"/>
      <w:r w:rsidRPr="004A07D2">
        <w:rPr>
          <w:rFonts w:eastAsia="Calibri" w:cs="Times New Roman"/>
          <w:color w:val="000000"/>
          <w:sz w:val="28"/>
          <w:szCs w:val="28"/>
        </w:rPr>
        <w:t xml:space="preserve"> сельсовет </w:t>
      </w:r>
      <w:proofErr w:type="spellStart"/>
      <w:r w:rsidRPr="004A07D2">
        <w:rPr>
          <w:rFonts w:eastAsia="Calibri" w:cs="Times New Roman"/>
          <w:color w:val="000000"/>
          <w:sz w:val="28"/>
          <w:szCs w:val="28"/>
        </w:rPr>
        <w:t>Сакмарского</w:t>
      </w:r>
      <w:proofErr w:type="spellEnd"/>
      <w:r w:rsidRPr="004A07D2">
        <w:rPr>
          <w:rFonts w:eastAsia="Calibri" w:cs="Times New Roman"/>
          <w:color w:val="000000"/>
          <w:sz w:val="28"/>
          <w:szCs w:val="28"/>
        </w:rPr>
        <w:t xml:space="preserve"> района Оренбургской области» №</w:t>
      </w:r>
      <w:r>
        <w:rPr>
          <w:rFonts w:eastAsia="Calibri" w:cs="Times New Roman"/>
          <w:color w:val="000000"/>
          <w:sz w:val="28"/>
          <w:szCs w:val="28"/>
        </w:rPr>
        <w:t>1</w:t>
      </w:r>
      <w:r w:rsidRPr="004A07D2">
        <w:rPr>
          <w:rFonts w:eastAsia="Calibri" w:cs="Times New Roman"/>
          <w:color w:val="000000"/>
          <w:sz w:val="28"/>
          <w:szCs w:val="28"/>
        </w:rPr>
        <w:t xml:space="preserve">0 от </w:t>
      </w:r>
      <w:r>
        <w:rPr>
          <w:rFonts w:eastAsia="Calibri" w:cs="Times New Roman"/>
          <w:color w:val="000000"/>
          <w:sz w:val="28"/>
          <w:szCs w:val="28"/>
        </w:rPr>
        <w:t>25</w:t>
      </w:r>
      <w:r w:rsidRPr="004A07D2">
        <w:rPr>
          <w:rFonts w:eastAsia="Calibri" w:cs="Times New Roman"/>
          <w:color w:val="000000"/>
          <w:sz w:val="28"/>
          <w:szCs w:val="28"/>
        </w:rPr>
        <w:t>.</w:t>
      </w:r>
      <w:r>
        <w:rPr>
          <w:rFonts w:eastAsia="Calibri" w:cs="Times New Roman"/>
          <w:color w:val="000000"/>
          <w:sz w:val="28"/>
          <w:szCs w:val="28"/>
        </w:rPr>
        <w:t>12</w:t>
      </w:r>
      <w:r w:rsidRPr="004A07D2">
        <w:rPr>
          <w:rFonts w:eastAsia="Calibri" w:cs="Times New Roman"/>
          <w:color w:val="000000"/>
          <w:sz w:val="28"/>
          <w:szCs w:val="28"/>
        </w:rPr>
        <w:t>.201</w:t>
      </w:r>
      <w:r>
        <w:rPr>
          <w:rFonts w:eastAsia="Calibri" w:cs="Times New Roman"/>
          <w:color w:val="000000"/>
          <w:sz w:val="28"/>
          <w:szCs w:val="28"/>
        </w:rPr>
        <w:t>5</w:t>
      </w:r>
      <w:r w:rsidRPr="004A07D2">
        <w:rPr>
          <w:rFonts w:eastAsia="Calibri" w:cs="Times New Roman"/>
          <w:color w:val="000000"/>
          <w:sz w:val="28"/>
          <w:szCs w:val="28"/>
        </w:rPr>
        <w:t xml:space="preserve"> года.</w:t>
      </w:r>
    </w:p>
    <w:p w:rsidR="00A82E7A" w:rsidRPr="00A92A39" w:rsidRDefault="00A82E7A" w:rsidP="00A82E7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4A07D2">
        <w:rPr>
          <w:rFonts w:eastAsia="Calibri" w:cs="Times New Roman"/>
          <w:color w:val="000000"/>
          <w:sz w:val="28"/>
          <w:szCs w:val="28"/>
        </w:rPr>
        <w:t>Генеральный план МО «</w:t>
      </w:r>
      <w:proofErr w:type="spellStart"/>
      <w:r>
        <w:rPr>
          <w:rFonts w:eastAsia="Calibri" w:cs="Times New Roman"/>
          <w:color w:val="000000"/>
          <w:sz w:val="28"/>
          <w:szCs w:val="28"/>
        </w:rPr>
        <w:t>Белов</w:t>
      </w:r>
      <w:r w:rsidRPr="004A07D2">
        <w:rPr>
          <w:rFonts w:eastAsia="Calibri" w:cs="Times New Roman"/>
          <w:color w:val="000000"/>
          <w:sz w:val="28"/>
          <w:szCs w:val="28"/>
        </w:rPr>
        <w:t>ский</w:t>
      </w:r>
      <w:proofErr w:type="spellEnd"/>
      <w:r w:rsidRPr="004A07D2">
        <w:rPr>
          <w:rFonts w:eastAsia="Calibri" w:cs="Times New Roman"/>
          <w:color w:val="000000"/>
          <w:sz w:val="28"/>
          <w:szCs w:val="28"/>
        </w:rPr>
        <w:t xml:space="preserve"> сельсовет </w:t>
      </w:r>
      <w:proofErr w:type="spellStart"/>
      <w:r w:rsidRPr="004A07D2">
        <w:rPr>
          <w:rFonts w:eastAsia="Calibri" w:cs="Times New Roman"/>
          <w:color w:val="000000"/>
          <w:sz w:val="28"/>
          <w:szCs w:val="28"/>
        </w:rPr>
        <w:t>Сакмарского</w:t>
      </w:r>
      <w:proofErr w:type="spellEnd"/>
      <w:r w:rsidRPr="004A07D2">
        <w:rPr>
          <w:rFonts w:eastAsia="Calibri" w:cs="Times New Roman"/>
          <w:color w:val="000000"/>
          <w:sz w:val="28"/>
          <w:szCs w:val="28"/>
        </w:rPr>
        <w:t xml:space="preserve"> района Оренбургской области» явля</w:t>
      </w:r>
      <w:r>
        <w:rPr>
          <w:rFonts w:eastAsia="Calibri" w:cs="Times New Roman"/>
          <w:color w:val="000000"/>
          <w:sz w:val="28"/>
          <w:szCs w:val="28"/>
        </w:rPr>
        <w:t>е</w:t>
      </w:r>
      <w:r w:rsidRPr="004A07D2">
        <w:rPr>
          <w:rFonts w:eastAsia="Calibri" w:cs="Times New Roman"/>
          <w:color w:val="000000"/>
          <w:sz w:val="28"/>
          <w:szCs w:val="28"/>
        </w:rPr>
        <w:t>тся документ</w:t>
      </w:r>
      <w:r>
        <w:rPr>
          <w:rFonts w:eastAsia="Calibri" w:cs="Times New Roman"/>
          <w:color w:val="000000"/>
          <w:sz w:val="28"/>
          <w:szCs w:val="28"/>
        </w:rPr>
        <w:t>ом</w:t>
      </w:r>
      <w:r w:rsidRPr="004A07D2">
        <w:rPr>
          <w:rFonts w:eastAsia="Calibri" w:cs="Times New Roman"/>
          <w:color w:val="000000"/>
          <w:sz w:val="28"/>
          <w:szCs w:val="28"/>
        </w:rPr>
        <w:t xml:space="preserve">, разработанным в соответствии с Градостроительным кодексом Российской Федерации. Проект разработан с учётом ряда программ, реализуемых на территории области и </w:t>
      </w:r>
      <w:proofErr w:type="spellStart"/>
      <w:r w:rsidRPr="004A07D2">
        <w:rPr>
          <w:rFonts w:eastAsia="Calibri" w:cs="Times New Roman"/>
          <w:color w:val="000000"/>
          <w:sz w:val="28"/>
          <w:szCs w:val="28"/>
        </w:rPr>
        <w:t>Сакмарского</w:t>
      </w:r>
      <w:proofErr w:type="spellEnd"/>
      <w:r w:rsidRPr="004A07D2">
        <w:rPr>
          <w:rFonts w:eastAsia="Calibri" w:cs="Times New Roman"/>
          <w:color w:val="000000"/>
          <w:sz w:val="28"/>
          <w:szCs w:val="28"/>
        </w:rPr>
        <w:t xml:space="preserve"> района.</w:t>
      </w:r>
    </w:p>
    <w:p w:rsidR="00A82E7A" w:rsidRPr="00A92A39" w:rsidRDefault="00A82E7A" w:rsidP="00A82E7A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 w:cs="Times New Roman"/>
          <w:color w:val="C00000"/>
          <w:sz w:val="28"/>
          <w:szCs w:val="28"/>
        </w:rPr>
      </w:pPr>
    </w:p>
    <w:p w:rsidR="00A82E7A" w:rsidRPr="00A92A39" w:rsidRDefault="00A82E7A" w:rsidP="00A82E7A">
      <w:pPr>
        <w:rPr>
          <w:rFonts w:eastAsia="Calibri" w:cs="Times New Roman"/>
          <w:b/>
          <w:bCs/>
          <w:sz w:val="28"/>
          <w:szCs w:val="28"/>
        </w:rPr>
      </w:pPr>
      <w:r w:rsidRPr="00A92A39">
        <w:rPr>
          <w:rFonts w:eastAsia="Calibri" w:cs="Times New Roman"/>
          <w:b/>
          <w:bCs/>
          <w:sz w:val="28"/>
          <w:szCs w:val="28"/>
        </w:rPr>
        <w:br w:type="page"/>
      </w:r>
    </w:p>
    <w:p w:rsidR="00A82E7A" w:rsidRPr="00A92A39" w:rsidRDefault="00A82E7A" w:rsidP="00A82E7A">
      <w:pPr>
        <w:autoSpaceDE w:val="0"/>
        <w:autoSpaceDN w:val="0"/>
        <w:adjustRightInd w:val="0"/>
        <w:spacing w:line="288" w:lineRule="auto"/>
        <w:ind w:left="709"/>
        <w:jc w:val="center"/>
        <w:rPr>
          <w:rFonts w:eastAsia="Calibri" w:cs="Times New Roman"/>
          <w:b/>
          <w:bCs/>
          <w:sz w:val="28"/>
          <w:szCs w:val="28"/>
        </w:rPr>
      </w:pPr>
      <w:r w:rsidRPr="00A92A39">
        <w:rPr>
          <w:rFonts w:eastAsia="Calibri" w:cs="Times New Roman"/>
          <w:b/>
          <w:bCs/>
          <w:sz w:val="28"/>
          <w:szCs w:val="28"/>
        </w:rPr>
        <w:lastRenderedPageBreak/>
        <w:t>ЦЕЛИ И ЗАДАЧИ</w:t>
      </w:r>
    </w:p>
    <w:p w:rsidR="00A82E7A" w:rsidRPr="00A92A39" w:rsidRDefault="00A82E7A" w:rsidP="00A82E7A">
      <w:pPr>
        <w:spacing w:line="288" w:lineRule="auto"/>
        <w:ind w:firstLine="709"/>
        <w:jc w:val="both"/>
        <w:rPr>
          <w:rStyle w:val="a4"/>
          <w:rFonts w:eastAsia="Calibri" w:cs="Times New Roman"/>
          <w:b w:val="0"/>
          <w:i w:val="0"/>
          <w:color w:val="000000"/>
          <w:sz w:val="28"/>
          <w:szCs w:val="28"/>
        </w:rPr>
      </w:pPr>
    </w:p>
    <w:p w:rsidR="00A82E7A" w:rsidRPr="00A92A39" w:rsidRDefault="00A82E7A" w:rsidP="00A82E7A">
      <w:pPr>
        <w:spacing w:line="288" w:lineRule="auto"/>
        <w:ind w:firstLine="709"/>
        <w:jc w:val="both"/>
        <w:rPr>
          <w:rStyle w:val="a4"/>
          <w:rFonts w:eastAsia="Calibri" w:cs="Times New Roman"/>
          <w:b w:val="0"/>
          <w:i w:val="0"/>
          <w:color w:val="000000"/>
          <w:sz w:val="28"/>
          <w:szCs w:val="28"/>
        </w:rPr>
      </w:pPr>
      <w:r w:rsidRPr="00A92A39">
        <w:rPr>
          <w:rStyle w:val="a4"/>
          <w:rFonts w:eastAsia="Calibri" w:cs="Times New Roman"/>
          <w:color w:val="000000"/>
          <w:sz w:val="28"/>
          <w:szCs w:val="28"/>
        </w:rPr>
        <w:t>Разработка генерального плана как документа территориального планирования осуществлена в целях обеспечения устойчивого развития муниципального образования и создания комфортных условий проживания населения на его территории.</w:t>
      </w:r>
    </w:p>
    <w:p w:rsidR="00A82E7A" w:rsidRPr="00A92A39" w:rsidRDefault="00A82E7A" w:rsidP="00A82E7A">
      <w:pPr>
        <w:spacing w:line="288" w:lineRule="auto"/>
        <w:ind w:firstLine="709"/>
        <w:jc w:val="both"/>
        <w:rPr>
          <w:rStyle w:val="a4"/>
          <w:rFonts w:eastAsia="Calibri" w:cs="Times New Roman"/>
          <w:b w:val="0"/>
          <w:i w:val="0"/>
          <w:color w:val="000000"/>
          <w:sz w:val="28"/>
          <w:szCs w:val="28"/>
        </w:rPr>
      </w:pPr>
      <w:r w:rsidRPr="00A92A39">
        <w:rPr>
          <w:rStyle w:val="a4"/>
          <w:rFonts w:eastAsia="Calibri" w:cs="Times New Roman"/>
          <w:color w:val="000000"/>
          <w:sz w:val="28"/>
          <w:szCs w:val="28"/>
        </w:rPr>
        <w:t xml:space="preserve">Целью работы является внесение изменений в утверждённый генеральный план МО </w:t>
      </w:r>
      <w:proofErr w:type="spellStart"/>
      <w:r>
        <w:rPr>
          <w:rStyle w:val="a4"/>
          <w:rFonts w:eastAsia="Calibri" w:cs="Times New Roman"/>
          <w:color w:val="000000"/>
          <w:sz w:val="28"/>
          <w:szCs w:val="28"/>
        </w:rPr>
        <w:t>Бел</w:t>
      </w:r>
      <w:r w:rsidRPr="00A92A39">
        <w:rPr>
          <w:rStyle w:val="a4"/>
          <w:rFonts w:eastAsia="Calibri" w:cs="Times New Roman"/>
          <w:color w:val="000000"/>
          <w:sz w:val="28"/>
          <w:szCs w:val="28"/>
        </w:rPr>
        <w:t>овский</w:t>
      </w:r>
      <w:proofErr w:type="spellEnd"/>
      <w:r w:rsidRPr="00A92A39">
        <w:rPr>
          <w:rStyle w:val="a4"/>
          <w:rFonts w:eastAsia="Calibri" w:cs="Times New Roman"/>
          <w:color w:val="000000"/>
          <w:sz w:val="28"/>
          <w:szCs w:val="28"/>
        </w:rPr>
        <w:t xml:space="preserve"> сельсовет в части изменения функциональных зон и объектов местного значения.  </w:t>
      </w:r>
    </w:p>
    <w:p w:rsidR="00A82E7A" w:rsidRPr="00A92A39" w:rsidRDefault="00A82E7A" w:rsidP="00A82E7A">
      <w:pPr>
        <w:spacing w:line="288" w:lineRule="auto"/>
        <w:ind w:firstLine="709"/>
        <w:jc w:val="both"/>
        <w:rPr>
          <w:rStyle w:val="a4"/>
          <w:rFonts w:eastAsia="Calibri" w:cs="Times New Roman"/>
          <w:b w:val="0"/>
          <w:i w:val="0"/>
          <w:color w:val="000000"/>
          <w:sz w:val="28"/>
          <w:szCs w:val="28"/>
        </w:rPr>
      </w:pPr>
      <w:r w:rsidRPr="00A92A39">
        <w:rPr>
          <w:rStyle w:val="a4"/>
          <w:rFonts w:eastAsia="Calibri" w:cs="Times New Roman"/>
          <w:color w:val="000000"/>
          <w:sz w:val="28"/>
          <w:szCs w:val="28"/>
        </w:rPr>
        <w:t>Для достижения целей необходимо выполнение следующих задач:</w:t>
      </w:r>
    </w:p>
    <w:p w:rsidR="00A82E7A" w:rsidRPr="00A92A39" w:rsidRDefault="00A82E7A" w:rsidP="00A82E7A">
      <w:pPr>
        <w:spacing w:line="288" w:lineRule="auto"/>
        <w:ind w:firstLine="709"/>
        <w:jc w:val="both"/>
        <w:rPr>
          <w:rStyle w:val="a4"/>
          <w:rFonts w:eastAsia="Calibri" w:cs="Times New Roman"/>
          <w:b w:val="0"/>
          <w:i w:val="0"/>
          <w:color w:val="000000"/>
          <w:sz w:val="28"/>
          <w:szCs w:val="28"/>
        </w:rPr>
      </w:pPr>
      <w:r w:rsidRPr="00A92A39">
        <w:rPr>
          <w:rStyle w:val="a4"/>
          <w:rFonts w:eastAsia="Calibri" w:cs="Times New Roman"/>
          <w:color w:val="000000"/>
          <w:sz w:val="28"/>
          <w:szCs w:val="28"/>
        </w:rPr>
        <w:t>1.</w:t>
      </w:r>
      <w:r w:rsidRPr="00A92A39">
        <w:rPr>
          <w:rStyle w:val="a4"/>
          <w:rFonts w:eastAsia="Calibri" w:cs="Times New Roman"/>
          <w:color w:val="000000"/>
          <w:sz w:val="28"/>
          <w:szCs w:val="28"/>
        </w:rPr>
        <w:tab/>
        <w:t xml:space="preserve">Определение функционального назначения территорий муниципального образования за границами населенных пунктов с учётом зон перспективного развития инфраструктуры </w:t>
      </w:r>
      <w:proofErr w:type="spellStart"/>
      <w:r w:rsidRPr="00A92A39">
        <w:rPr>
          <w:rStyle w:val="a4"/>
          <w:rFonts w:eastAsia="Calibri" w:cs="Times New Roman"/>
          <w:color w:val="000000"/>
          <w:sz w:val="28"/>
          <w:szCs w:val="28"/>
        </w:rPr>
        <w:t>недропользования</w:t>
      </w:r>
      <w:proofErr w:type="spellEnd"/>
      <w:r w:rsidRPr="00A92A39">
        <w:rPr>
          <w:rStyle w:val="a4"/>
          <w:rFonts w:eastAsia="Calibri" w:cs="Times New Roman"/>
          <w:color w:val="000000"/>
          <w:sz w:val="28"/>
          <w:szCs w:val="28"/>
        </w:rPr>
        <w:t>.</w:t>
      </w:r>
    </w:p>
    <w:p w:rsidR="00A82E7A" w:rsidRPr="00A92A39" w:rsidRDefault="00A82E7A" w:rsidP="00A82E7A">
      <w:pPr>
        <w:spacing w:line="288" w:lineRule="auto"/>
        <w:ind w:firstLine="709"/>
        <w:jc w:val="both"/>
        <w:rPr>
          <w:rStyle w:val="a4"/>
          <w:rFonts w:eastAsia="Calibri" w:cs="Times New Roman"/>
          <w:b w:val="0"/>
          <w:i w:val="0"/>
          <w:color w:val="000000"/>
          <w:sz w:val="28"/>
          <w:szCs w:val="28"/>
        </w:rPr>
      </w:pPr>
      <w:r w:rsidRPr="00A92A39">
        <w:rPr>
          <w:rStyle w:val="a4"/>
          <w:rFonts w:eastAsia="Calibri" w:cs="Times New Roman"/>
          <w:color w:val="000000"/>
          <w:sz w:val="28"/>
          <w:szCs w:val="28"/>
        </w:rPr>
        <w:t>2.</w:t>
      </w:r>
      <w:r w:rsidRPr="00A92A39">
        <w:rPr>
          <w:rStyle w:val="a4"/>
          <w:rFonts w:eastAsia="Calibri" w:cs="Times New Roman"/>
          <w:color w:val="000000"/>
          <w:sz w:val="28"/>
          <w:szCs w:val="28"/>
        </w:rPr>
        <w:tab/>
        <w:t xml:space="preserve">Установление параметров функциональных зон в границах МО </w:t>
      </w:r>
      <w:proofErr w:type="spellStart"/>
      <w:r>
        <w:rPr>
          <w:rStyle w:val="a4"/>
          <w:rFonts w:eastAsia="Calibri" w:cs="Times New Roman"/>
          <w:color w:val="000000"/>
          <w:sz w:val="28"/>
          <w:szCs w:val="28"/>
        </w:rPr>
        <w:t>Бел</w:t>
      </w:r>
      <w:r w:rsidRPr="00A92A39">
        <w:rPr>
          <w:rStyle w:val="a4"/>
          <w:rFonts w:eastAsia="Calibri" w:cs="Times New Roman"/>
          <w:color w:val="000000"/>
          <w:sz w:val="28"/>
          <w:szCs w:val="28"/>
        </w:rPr>
        <w:t>овский</w:t>
      </w:r>
      <w:proofErr w:type="spellEnd"/>
      <w:r w:rsidRPr="00A92A39">
        <w:rPr>
          <w:rStyle w:val="a4"/>
          <w:rFonts w:eastAsia="Calibri" w:cs="Times New Roman"/>
          <w:color w:val="000000"/>
          <w:sz w:val="28"/>
          <w:szCs w:val="28"/>
        </w:rPr>
        <w:t xml:space="preserve"> сельсовет и населенных пунктов в его составе.</w:t>
      </w:r>
    </w:p>
    <w:p w:rsidR="00A82E7A" w:rsidRPr="00A92A39" w:rsidRDefault="00A82E7A" w:rsidP="00A82E7A">
      <w:pPr>
        <w:spacing w:line="288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2A39">
        <w:rPr>
          <w:rStyle w:val="a4"/>
          <w:rFonts w:eastAsia="Calibri" w:cs="Times New Roman"/>
          <w:color w:val="000000"/>
          <w:sz w:val="28"/>
          <w:szCs w:val="28"/>
        </w:rPr>
        <w:t xml:space="preserve">Изменения в генеральный план МО </w:t>
      </w:r>
      <w:proofErr w:type="spellStart"/>
      <w:r>
        <w:rPr>
          <w:rStyle w:val="a4"/>
          <w:rFonts w:eastAsia="Calibri" w:cs="Times New Roman"/>
          <w:color w:val="000000"/>
          <w:sz w:val="28"/>
          <w:szCs w:val="28"/>
        </w:rPr>
        <w:t>Бел</w:t>
      </w:r>
      <w:r w:rsidRPr="00A92A39">
        <w:rPr>
          <w:rStyle w:val="a4"/>
          <w:rFonts w:eastAsia="Calibri" w:cs="Times New Roman"/>
          <w:color w:val="000000"/>
          <w:sz w:val="28"/>
          <w:szCs w:val="28"/>
        </w:rPr>
        <w:t>овский</w:t>
      </w:r>
      <w:proofErr w:type="spellEnd"/>
      <w:r w:rsidRPr="00A92A39">
        <w:rPr>
          <w:rStyle w:val="a4"/>
          <w:rFonts w:eastAsia="Calibri" w:cs="Times New Roman"/>
          <w:color w:val="000000"/>
          <w:sz w:val="28"/>
          <w:szCs w:val="28"/>
        </w:rPr>
        <w:t xml:space="preserve"> сельсовет </w:t>
      </w:r>
      <w:proofErr w:type="spellStart"/>
      <w:r w:rsidRPr="00A92A39">
        <w:rPr>
          <w:rStyle w:val="a4"/>
          <w:rFonts w:eastAsia="Calibri" w:cs="Times New Roman"/>
          <w:color w:val="000000"/>
          <w:sz w:val="28"/>
          <w:szCs w:val="28"/>
        </w:rPr>
        <w:t>Сакмарского</w:t>
      </w:r>
      <w:proofErr w:type="spellEnd"/>
      <w:r w:rsidRPr="00A92A39">
        <w:rPr>
          <w:rStyle w:val="a4"/>
          <w:rFonts w:eastAsia="Calibri" w:cs="Times New Roman"/>
          <w:color w:val="000000"/>
          <w:sz w:val="28"/>
          <w:szCs w:val="28"/>
        </w:rPr>
        <w:t xml:space="preserve"> района внесены в графические материалы.</w:t>
      </w:r>
      <w:r w:rsidRPr="00A92A39">
        <w:rPr>
          <w:rFonts w:eastAsia="Calibri" w:cs="Times New Roman"/>
          <w:sz w:val="28"/>
          <w:szCs w:val="28"/>
        </w:rPr>
        <w:t xml:space="preserve"> </w:t>
      </w:r>
    </w:p>
    <w:p w:rsidR="00A82E7A" w:rsidRPr="00A92A39" w:rsidRDefault="00A82E7A" w:rsidP="00A82E7A">
      <w:pPr>
        <w:rPr>
          <w:rFonts w:eastAsia="Times New Roman" w:cs="Times New Roman"/>
          <w:b/>
          <w:bCs/>
          <w:sz w:val="28"/>
          <w:szCs w:val="28"/>
          <w:lang w:bidi="en-US"/>
        </w:rPr>
      </w:pPr>
      <w:bookmarkStart w:id="1" w:name="_Toc388964573"/>
      <w:r w:rsidRPr="00A92A39">
        <w:rPr>
          <w:rFonts w:cs="Times New Roman"/>
        </w:rPr>
        <w:br w:type="page"/>
      </w:r>
    </w:p>
    <w:p w:rsidR="00A82E7A" w:rsidRPr="00A92A39" w:rsidRDefault="00A82E7A" w:rsidP="00A82E7A">
      <w:pPr>
        <w:pStyle w:val="1"/>
        <w:spacing w:before="0"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A92A39">
        <w:rPr>
          <w:rFonts w:ascii="Times New Roman" w:hAnsi="Times New Roman" w:cs="Times New Roman"/>
          <w:color w:val="auto"/>
        </w:rPr>
        <w:lastRenderedPageBreak/>
        <w:t>ОБОСНОВАНИЕ ВНЕСЕНИЯ ИЗМЕНЕНИЙ В ГЕНЕРАЛЬНЫЙ ПЛАН</w:t>
      </w:r>
      <w:bookmarkEnd w:id="1"/>
      <w:r w:rsidRPr="00A92A39">
        <w:rPr>
          <w:rFonts w:ascii="Times New Roman" w:hAnsi="Times New Roman" w:cs="Times New Roman"/>
          <w:color w:val="auto"/>
        </w:rPr>
        <w:t xml:space="preserve"> </w:t>
      </w:r>
    </w:p>
    <w:p w:rsidR="00A82E7A" w:rsidRPr="00A92A39" w:rsidRDefault="00A82E7A" w:rsidP="00A82E7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</w:p>
    <w:p w:rsidR="00A82E7A" w:rsidRPr="00A92A39" w:rsidRDefault="00A82E7A" w:rsidP="00A82E7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A92A39">
        <w:rPr>
          <w:rFonts w:eastAsia="Calibri" w:cs="Times New Roman"/>
          <w:color w:val="000000"/>
          <w:sz w:val="28"/>
          <w:szCs w:val="28"/>
        </w:rPr>
        <w:t>Основанием для внесения изменений является несоответствие назначения функциональной зоны и использования. На указанной территории Генеральным планом предполагалось размещение земель сельскохозяйственного использования, однако, в настоящее время территория используется для производственной деятельности.</w:t>
      </w:r>
    </w:p>
    <w:p w:rsidR="00A82E7A" w:rsidRPr="00A92A39" w:rsidRDefault="00A82E7A" w:rsidP="00A82E7A">
      <w:pPr>
        <w:spacing w:line="288" w:lineRule="auto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 w:rsidRPr="00A92A39">
        <w:rPr>
          <w:rFonts w:eastAsia="Calibri" w:cs="Times New Roman"/>
          <w:sz w:val="28"/>
          <w:szCs w:val="28"/>
        </w:rPr>
        <w:t>Функциональное зонирование основывается на ранее утверждённом, с учётом зон с особыми условиями использования территории и на основании планов администрации муниципального образования по развитию территории.</w:t>
      </w:r>
      <w:proofErr w:type="gramEnd"/>
    </w:p>
    <w:p w:rsidR="00A82E7A" w:rsidRPr="00A92A39" w:rsidRDefault="00A82E7A" w:rsidP="00A82E7A">
      <w:pPr>
        <w:rPr>
          <w:rFonts w:eastAsia="Calibri" w:cs="Times New Roman"/>
          <w:sz w:val="28"/>
          <w:szCs w:val="28"/>
        </w:rPr>
      </w:pPr>
      <w:r w:rsidRPr="00A92A39">
        <w:rPr>
          <w:rFonts w:eastAsia="Calibri" w:cs="Times New Roman"/>
          <w:sz w:val="28"/>
          <w:szCs w:val="28"/>
        </w:rPr>
        <w:br w:type="page"/>
      </w:r>
    </w:p>
    <w:p w:rsidR="00A82E7A" w:rsidRPr="00A92A39" w:rsidRDefault="00A82E7A" w:rsidP="00A82E7A">
      <w:pPr>
        <w:pStyle w:val="1"/>
        <w:spacing w:before="0" w:line="288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_Toc409785452"/>
      <w:bookmarkStart w:id="3" w:name="_Toc461199918"/>
      <w:r w:rsidRPr="00A92A39">
        <w:rPr>
          <w:rFonts w:ascii="Times New Roman" w:hAnsi="Times New Roman" w:cs="Times New Roman"/>
          <w:color w:val="auto"/>
        </w:rPr>
        <w:lastRenderedPageBreak/>
        <w:t>РАЗВИТИЕ И СОВЕРШЕНСТВОВАНИЕ ФУНКЦИОНАЛЬНОГО ЗОНИРОВАНИЯ И ПЛАНИРОВОЧНОЙ СТРУКТУРЫ ПОСЕЛЕНИЯ</w:t>
      </w:r>
      <w:bookmarkEnd w:id="2"/>
      <w:bookmarkEnd w:id="3"/>
    </w:p>
    <w:p w:rsidR="00A82E7A" w:rsidRPr="00A92A39" w:rsidRDefault="00A82E7A" w:rsidP="00A82E7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</w:p>
    <w:p w:rsidR="00A82E7A" w:rsidRPr="00A92A39" w:rsidRDefault="00A82E7A" w:rsidP="00A82E7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 w:cs="Times New Roman"/>
          <w:b/>
          <w:color w:val="000000"/>
          <w:sz w:val="28"/>
          <w:szCs w:val="28"/>
        </w:rPr>
      </w:pPr>
      <w:r w:rsidRPr="00A92A39">
        <w:rPr>
          <w:rFonts w:eastAsia="Calibri" w:cs="Times New Roman"/>
          <w:b/>
          <w:color w:val="000000"/>
          <w:sz w:val="28"/>
          <w:szCs w:val="28"/>
        </w:rPr>
        <w:t>Производственная зона.</w:t>
      </w:r>
    </w:p>
    <w:p w:rsidR="00A82E7A" w:rsidRPr="00A92A39" w:rsidRDefault="00A82E7A" w:rsidP="00A82E7A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A92A39">
        <w:rPr>
          <w:rFonts w:eastAsia="Calibri" w:cs="Times New Roman"/>
          <w:color w:val="000000"/>
          <w:sz w:val="28"/>
          <w:szCs w:val="28"/>
        </w:rPr>
        <w:t xml:space="preserve">Производственная зона в границах МО планируется за границей населенного пункта. Планируется размещение объектов </w:t>
      </w:r>
      <w:proofErr w:type="spellStart"/>
      <w:r w:rsidRPr="00A92A39">
        <w:rPr>
          <w:rFonts w:eastAsia="Calibri" w:cs="Times New Roman"/>
          <w:color w:val="000000"/>
          <w:sz w:val="28"/>
          <w:szCs w:val="28"/>
        </w:rPr>
        <w:t>недропользования</w:t>
      </w:r>
      <w:proofErr w:type="spellEnd"/>
      <w:r w:rsidRPr="00A92A39">
        <w:rPr>
          <w:rFonts w:eastAsia="Calibri" w:cs="Times New Roman"/>
          <w:color w:val="000000"/>
          <w:sz w:val="28"/>
          <w:szCs w:val="28"/>
        </w:rPr>
        <w:t>.</w:t>
      </w:r>
    </w:p>
    <w:p w:rsidR="00A82E7A" w:rsidRPr="00A92A39" w:rsidRDefault="00A82E7A" w:rsidP="00A82E7A">
      <w:pPr>
        <w:spacing w:line="288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A82E7A" w:rsidRPr="00A92A39" w:rsidRDefault="00A82E7A" w:rsidP="00A82E7A">
      <w:pPr>
        <w:spacing w:line="288" w:lineRule="auto"/>
        <w:ind w:firstLine="709"/>
        <w:jc w:val="both"/>
        <w:rPr>
          <w:rFonts w:cs="Times New Roman"/>
          <w:sz w:val="28"/>
          <w:szCs w:val="28"/>
        </w:rPr>
      </w:pPr>
    </w:p>
    <w:p w:rsidR="00912353" w:rsidRDefault="00912353" w:rsidP="00912353"/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419"/>
    <w:multiLevelType w:val="hybridMultilevel"/>
    <w:tmpl w:val="E3749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12353"/>
    <w:rsid w:val="00277444"/>
    <w:rsid w:val="00370A61"/>
    <w:rsid w:val="003B46BD"/>
    <w:rsid w:val="003E0F10"/>
    <w:rsid w:val="006B1F0D"/>
    <w:rsid w:val="00912353"/>
    <w:rsid w:val="00A377F4"/>
    <w:rsid w:val="00A82E7A"/>
    <w:rsid w:val="00AC56FA"/>
    <w:rsid w:val="00F6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53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A82E7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912353"/>
    <w:pPr>
      <w:keepNext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23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912353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A82E7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4">
    <w:name w:val="Intense Emphasis"/>
    <w:qFormat/>
    <w:rsid w:val="00A82E7A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2020-01-09T04:07:00Z</dcterms:created>
  <dcterms:modified xsi:type="dcterms:W3CDTF">2020-01-10T04:56:00Z</dcterms:modified>
</cp:coreProperties>
</file>