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E2" w:rsidRDefault="003801E2">
      <w:pPr>
        <w:pStyle w:val="ConsPlusTitle"/>
        <w:jc w:val="center"/>
      </w:pPr>
    </w:p>
    <w:p w:rsidR="003801E2" w:rsidRPr="00FC022C" w:rsidRDefault="003801E2" w:rsidP="003801E2">
      <w:pPr>
        <w:pStyle w:val="2"/>
        <w:tabs>
          <w:tab w:val="clear" w:pos="4320"/>
          <w:tab w:val="left" w:pos="8080"/>
        </w:tabs>
        <w:spacing w:line="120" w:lineRule="atLeast"/>
        <w:ind w:right="-1"/>
        <w:rPr>
          <w:rFonts w:ascii="Arial" w:eastAsia="Arial Unicode MS" w:hAnsi="Arial" w:cs="Arial"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С</w:t>
      </w:r>
      <w:r w:rsidRPr="00FC022C">
        <w:rPr>
          <w:rFonts w:ascii="Arial" w:eastAsia="Arial Unicode MS" w:hAnsi="Arial" w:cs="Arial"/>
          <w:caps/>
          <w:sz w:val="32"/>
          <w:szCs w:val="32"/>
        </w:rPr>
        <w:t>овет депутатов</w:t>
      </w:r>
    </w:p>
    <w:p w:rsidR="003801E2" w:rsidRPr="00FC022C" w:rsidRDefault="003801E2" w:rsidP="003801E2">
      <w:pPr>
        <w:pStyle w:val="2"/>
        <w:tabs>
          <w:tab w:val="left" w:pos="4678"/>
          <w:tab w:val="left" w:pos="6379"/>
        </w:tabs>
        <w:spacing w:line="120" w:lineRule="atLeast"/>
        <w:ind w:right="-1"/>
        <w:rPr>
          <w:rFonts w:ascii="Arial" w:eastAsia="Arial Unicode MS" w:hAnsi="Arial" w:cs="Arial"/>
          <w:caps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3801E2" w:rsidRPr="00FC022C" w:rsidRDefault="003801E2" w:rsidP="003801E2">
      <w:pPr>
        <w:pStyle w:val="2"/>
        <w:tabs>
          <w:tab w:val="left" w:pos="6379"/>
        </w:tabs>
        <w:spacing w:line="120" w:lineRule="atLeast"/>
        <w:ind w:right="-1"/>
        <w:jc w:val="left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                           БЕЛОВКИЙ </w:t>
      </w:r>
      <w:r w:rsidRPr="00FC022C">
        <w:rPr>
          <w:rFonts w:ascii="Arial" w:eastAsia="Arial Unicode MS" w:hAnsi="Arial" w:cs="Arial"/>
          <w:sz w:val="32"/>
          <w:szCs w:val="32"/>
        </w:rPr>
        <w:t>СЕЛЬСОВЕТ</w:t>
      </w:r>
    </w:p>
    <w:p w:rsidR="003801E2" w:rsidRPr="00FC022C" w:rsidRDefault="003801E2" w:rsidP="003801E2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3801E2" w:rsidRPr="00FC022C" w:rsidRDefault="003801E2" w:rsidP="003801E2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3801E2" w:rsidRPr="00FC022C" w:rsidRDefault="003801E2" w:rsidP="003801E2">
      <w:pPr>
        <w:tabs>
          <w:tab w:val="left" w:pos="5670"/>
          <w:tab w:val="left" w:pos="9355"/>
        </w:tabs>
        <w:spacing w:after="0" w:line="120" w:lineRule="atLeast"/>
        <w:jc w:val="center"/>
        <w:rPr>
          <w:rFonts w:ascii="Arial" w:eastAsia="Arial Unicode MS" w:hAnsi="Arial" w:cs="Arial"/>
          <w:sz w:val="32"/>
          <w:szCs w:val="32"/>
        </w:rPr>
      </w:pPr>
    </w:p>
    <w:p w:rsidR="003801E2" w:rsidRPr="000A6E4E" w:rsidRDefault="003801E2" w:rsidP="003801E2">
      <w:pPr>
        <w:pStyle w:val="2"/>
        <w:tabs>
          <w:tab w:val="clear" w:pos="4320"/>
          <w:tab w:val="left" w:pos="8460"/>
        </w:tabs>
        <w:spacing w:line="120" w:lineRule="atLeast"/>
        <w:ind w:right="-1"/>
        <w:rPr>
          <w:rFonts w:ascii="Arial" w:eastAsia="Arial Unicode MS" w:hAnsi="Arial" w:cs="Arial"/>
          <w:spacing w:val="60"/>
          <w:sz w:val="32"/>
          <w:szCs w:val="32"/>
        </w:rPr>
      </w:pPr>
      <w:r w:rsidRPr="000A6E4E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3801E2" w:rsidRPr="00D368FF" w:rsidRDefault="003801E2" w:rsidP="003801E2">
      <w:pPr>
        <w:spacing w:after="0" w:line="120" w:lineRule="atLeast"/>
        <w:ind w:right="4535"/>
        <w:jc w:val="both"/>
        <w:rPr>
          <w:rFonts w:ascii="Arial" w:eastAsia="Arial Unicode MS" w:hAnsi="Arial" w:cs="Arial"/>
          <w:sz w:val="24"/>
        </w:rPr>
      </w:pPr>
    </w:p>
    <w:p w:rsidR="003801E2" w:rsidRDefault="005A3716" w:rsidP="003801E2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27</w:t>
      </w:r>
      <w:r w:rsidR="003801E2">
        <w:rPr>
          <w:rFonts w:ascii="Arial" w:eastAsia="Arial Unicode MS" w:hAnsi="Arial" w:cs="Arial"/>
          <w:b/>
          <w:sz w:val="28"/>
          <w:szCs w:val="28"/>
        </w:rPr>
        <w:t>.11.2019</w:t>
      </w:r>
      <w:r w:rsidR="003801E2">
        <w:rPr>
          <w:rFonts w:ascii="Arial" w:eastAsia="Arial Unicode MS" w:hAnsi="Arial" w:cs="Arial"/>
          <w:sz w:val="28"/>
          <w:szCs w:val="28"/>
        </w:rPr>
        <w:tab/>
      </w:r>
      <w:r w:rsidR="003801E2" w:rsidRPr="00E7313E"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       </w:t>
      </w:r>
      <w:r w:rsidR="003801E2" w:rsidRPr="00DB4230">
        <w:rPr>
          <w:rFonts w:ascii="Arial" w:eastAsia="Arial Unicode MS" w:hAnsi="Arial" w:cs="Arial"/>
          <w:b/>
          <w:sz w:val="28"/>
          <w:szCs w:val="28"/>
        </w:rPr>
        <w:t>№</w:t>
      </w:r>
      <w:r>
        <w:rPr>
          <w:rFonts w:ascii="Arial" w:eastAsia="Arial Unicode MS" w:hAnsi="Arial" w:cs="Arial"/>
          <w:b/>
          <w:sz w:val="28"/>
          <w:szCs w:val="28"/>
        </w:rPr>
        <w:t>134</w:t>
      </w:r>
    </w:p>
    <w:p w:rsidR="003801E2" w:rsidRDefault="003801E2">
      <w:pPr>
        <w:pStyle w:val="ConsPlusTitle"/>
        <w:jc w:val="center"/>
      </w:pPr>
    </w:p>
    <w:p w:rsidR="00930A01" w:rsidRPr="003801E2" w:rsidRDefault="00930A01" w:rsidP="003801E2">
      <w:pPr>
        <w:pStyle w:val="ConsPlusTitle"/>
        <w:spacing w:line="120" w:lineRule="atLeast"/>
        <w:jc w:val="center"/>
        <w:rPr>
          <w:rFonts w:ascii="Arial" w:hAnsi="Arial" w:cs="Arial"/>
          <w:sz w:val="24"/>
          <w:szCs w:val="24"/>
        </w:rPr>
      </w:pPr>
    </w:p>
    <w:p w:rsidR="00930A01" w:rsidRPr="003801E2" w:rsidRDefault="00930A01" w:rsidP="003801E2">
      <w:pPr>
        <w:pStyle w:val="ConsPlusTitle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3801E2">
        <w:rPr>
          <w:rFonts w:ascii="Arial" w:hAnsi="Arial" w:cs="Arial"/>
          <w:sz w:val="32"/>
          <w:szCs w:val="32"/>
        </w:rPr>
        <w:t>Об утверждении Положения "О земельном налоге"</w:t>
      </w:r>
    </w:p>
    <w:p w:rsidR="00930A01" w:rsidRPr="003801E2" w:rsidRDefault="00930A01" w:rsidP="003801E2">
      <w:pPr>
        <w:pStyle w:val="ConsPlusTitle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3801E2">
        <w:rPr>
          <w:rFonts w:ascii="Arial" w:hAnsi="Arial" w:cs="Arial"/>
          <w:sz w:val="32"/>
          <w:szCs w:val="32"/>
        </w:rPr>
        <w:t xml:space="preserve">муниципального образования </w:t>
      </w:r>
      <w:proofErr w:type="spellStart"/>
      <w:r w:rsidR="003801E2" w:rsidRPr="003801E2">
        <w:rPr>
          <w:rFonts w:ascii="Arial" w:hAnsi="Arial" w:cs="Arial"/>
          <w:sz w:val="32"/>
          <w:szCs w:val="32"/>
        </w:rPr>
        <w:t>Беловский</w:t>
      </w:r>
      <w:proofErr w:type="spellEnd"/>
      <w:r w:rsidR="003801E2">
        <w:rPr>
          <w:rFonts w:ascii="Arial" w:hAnsi="Arial" w:cs="Arial"/>
          <w:sz w:val="32"/>
          <w:szCs w:val="32"/>
        </w:rPr>
        <w:t xml:space="preserve"> </w:t>
      </w:r>
      <w:r w:rsidRPr="003801E2">
        <w:rPr>
          <w:rFonts w:ascii="Arial" w:hAnsi="Arial" w:cs="Arial"/>
          <w:sz w:val="32"/>
          <w:szCs w:val="32"/>
        </w:rPr>
        <w:t>сельсовет</w:t>
      </w:r>
    </w:p>
    <w:p w:rsidR="00930A01" w:rsidRPr="003801E2" w:rsidRDefault="003801E2" w:rsidP="003801E2">
      <w:pPr>
        <w:pStyle w:val="ConsPlusTitle"/>
        <w:spacing w:line="120" w:lineRule="atLeast"/>
        <w:jc w:val="center"/>
        <w:rPr>
          <w:rFonts w:ascii="Arial" w:hAnsi="Arial" w:cs="Arial"/>
          <w:sz w:val="32"/>
          <w:szCs w:val="32"/>
        </w:rPr>
      </w:pPr>
      <w:proofErr w:type="spellStart"/>
      <w:r w:rsidRPr="003801E2">
        <w:rPr>
          <w:rFonts w:ascii="Arial" w:hAnsi="Arial" w:cs="Arial"/>
          <w:sz w:val="32"/>
          <w:szCs w:val="32"/>
        </w:rPr>
        <w:t>Сакмарского</w:t>
      </w:r>
      <w:proofErr w:type="spellEnd"/>
      <w:r w:rsidRPr="003801E2">
        <w:rPr>
          <w:rFonts w:ascii="Arial" w:hAnsi="Arial" w:cs="Arial"/>
          <w:sz w:val="32"/>
          <w:szCs w:val="32"/>
        </w:rPr>
        <w:t xml:space="preserve"> </w:t>
      </w:r>
      <w:r w:rsidR="00930A01" w:rsidRPr="003801E2">
        <w:rPr>
          <w:rFonts w:ascii="Arial" w:hAnsi="Arial" w:cs="Arial"/>
          <w:sz w:val="32"/>
          <w:szCs w:val="32"/>
        </w:rPr>
        <w:t>района Оренбургской области</w:t>
      </w:r>
    </w:p>
    <w:p w:rsidR="00930A01" w:rsidRPr="003801E2" w:rsidRDefault="00930A01" w:rsidP="003801E2">
      <w:pPr>
        <w:pStyle w:val="ConsPlusNormal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30A01" w:rsidRPr="003801E2" w:rsidRDefault="00930A01" w:rsidP="003801E2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801E2">
        <w:rPr>
          <w:rFonts w:ascii="Arial" w:hAnsi="Arial" w:cs="Arial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7" w:history="1">
        <w:r w:rsidRPr="003801E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801E2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="003801E2">
        <w:rPr>
          <w:rFonts w:ascii="Arial" w:hAnsi="Arial" w:cs="Arial"/>
          <w:sz w:val="24"/>
          <w:szCs w:val="24"/>
        </w:rPr>
        <w:t>Беловский</w:t>
      </w:r>
      <w:proofErr w:type="spellEnd"/>
      <w:r w:rsidR="003801E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801E2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801E2">
        <w:rPr>
          <w:rFonts w:ascii="Arial" w:hAnsi="Arial" w:cs="Arial"/>
          <w:sz w:val="24"/>
          <w:szCs w:val="24"/>
        </w:rPr>
        <w:t xml:space="preserve"> района</w:t>
      </w:r>
      <w:r w:rsidR="003801E2">
        <w:rPr>
          <w:rFonts w:ascii="Arial" w:hAnsi="Arial" w:cs="Arial"/>
          <w:sz w:val="24"/>
          <w:szCs w:val="24"/>
        </w:rPr>
        <w:t xml:space="preserve"> Оренбургской</w:t>
      </w:r>
      <w:r w:rsidRPr="003801E2">
        <w:rPr>
          <w:rFonts w:ascii="Arial" w:hAnsi="Arial" w:cs="Arial"/>
          <w:sz w:val="24"/>
          <w:szCs w:val="24"/>
        </w:rPr>
        <w:t>, Совет депутат</w:t>
      </w:r>
      <w:r w:rsidR="006E3738">
        <w:rPr>
          <w:rFonts w:ascii="Arial" w:hAnsi="Arial" w:cs="Arial"/>
          <w:sz w:val="24"/>
          <w:szCs w:val="24"/>
        </w:rPr>
        <w:t>ов решил</w:t>
      </w:r>
      <w:r w:rsidRPr="003801E2">
        <w:rPr>
          <w:rFonts w:ascii="Arial" w:hAnsi="Arial" w:cs="Arial"/>
          <w:sz w:val="24"/>
          <w:szCs w:val="24"/>
        </w:rPr>
        <w:t>:</w:t>
      </w:r>
    </w:p>
    <w:p w:rsidR="00930A01" w:rsidRPr="003801E2" w:rsidRDefault="00930A01" w:rsidP="003801E2">
      <w:pPr>
        <w:pStyle w:val="ConsPlusNormal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30A01" w:rsidRPr="003801E2" w:rsidRDefault="00930A01" w:rsidP="003801E2">
      <w:pPr>
        <w:pStyle w:val="ConsPlusNormal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3801E2">
        <w:rPr>
          <w:rFonts w:ascii="Arial" w:hAnsi="Arial" w:cs="Arial"/>
          <w:sz w:val="24"/>
          <w:szCs w:val="24"/>
        </w:rPr>
        <w:t xml:space="preserve">Утвердить </w:t>
      </w:r>
      <w:hyperlink w:anchor="P54" w:history="1">
        <w:r w:rsidRPr="006E3738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3801E2">
        <w:rPr>
          <w:rFonts w:ascii="Arial" w:hAnsi="Arial" w:cs="Arial"/>
          <w:sz w:val="24"/>
          <w:szCs w:val="24"/>
        </w:rPr>
        <w:t xml:space="preserve"> "О земельном налоге" муниципального образования </w:t>
      </w:r>
      <w:proofErr w:type="spellStart"/>
      <w:r w:rsidR="006E3738">
        <w:rPr>
          <w:rFonts w:ascii="Arial" w:hAnsi="Arial" w:cs="Arial"/>
          <w:sz w:val="24"/>
          <w:szCs w:val="24"/>
        </w:rPr>
        <w:t>Беловский</w:t>
      </w:r>
      <w:proofErr w:type="spellEnd"/>
      <w:r w:rsidR="006E373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E373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801E2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5E2108" w:rsidRPr="003801E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E2108" w:rsidRPr="003801E2" w:rsidRDefault="005E2108" w:rsidP="003801E2">
      <w:pPr>
        <w:pStyle w:val="ConsPlusNormal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3801E2">
        <w:rPr>
          <w:rFonts w:ascii="Arial" w:hAnsi="Arial" w:cs="Arial"/>
          <w:sz w:val="24"/>
          <w:szCs w:val="24"/>
        </w:rPr>
        <w:t xml:space="preserve">Признать утратившими силу решения Совета депутатов муниципального образования </w:t>
      </w:r>
      <w:proofErr w:type="spellStart"/>
      <w:r w:rsidR="006E3738">
        <w:rPr>
          <w:rFonts w:ascii="Arial" w:hAnsi="Arial" w:cs="Arial"/>
          <w:sz w:val="24"/>
          <w:szCs w:val="24"/>
        </w:rPr>
        <w:t>Беловский</w:t>
      </w:r>
      <w:proofErr w:type="spellEnd"/>
      <w:r w:rsidR="006E373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E3738">
        <w:rPr>
          <w:rFonts w:ascii="Arial" w:hAnsi="Arial" w:cs="Arial"/>
          <w:sz w:val="24"/>
          <w:szCs w:val="24"/>
        </w:rPr>
        <w:t>Сакмарского</w:t>
      </w:r>
      <w:proofErr w:type="spellEnd"/>
      <w:r w:rsidR="006E3738">
        <w:rPr>
          <w:rFonts w:ascii="Arial" w:hAnsi="Arial" w:cs="Arial"/>
          <w:sz w:val="24"/>
          <w:szCs w:val="24"/>
        </w:rPr>
        <w:t xml:space="preserve"> </w:t>
      </w:r>
      <w:r w:rsidRPr="003801E2">
        <w:rPr>
          <w:rFonts w:ascii="Arial" w:hAnsi="Arial" w:cs="Arial"/>
          <w:sz w:val="24"/>
          <w:szCs w:val="24"/>
        </w:rPr>
        <w:t>района Оренбургской области:</w:t>
      </w:r>
    </w:p>
    <w:p w:rsidR="005E2108" w:rsidRPr="003801E2" w:rsidRDefault="005E2108" w:rsidP="003801E2">
      <w:pPr>
        <w:pStyle w:val="a3"/>
        <w:spacing w:after="0" w:line="120" w:lineRule="atLeast"/>
        <w:ind w:left="1290"/>
        <w:rPr>
          <w:rFonts w:ascii="Arial" w:hAnsi="Arial" w:cs="Arial"/>
          <w:sz w:val="24"/>
          <w:szCs w:val="24"/>
        </w:rPr>
      </w:pPr>
      <w:r w:rsidRPr="003801E2">
        <w:rPr>
          <w:rFonts w:ascii="Arial" w:hAnsi="Arial" w:cs="Arial"/>
          <w:sz w:val="24"/>
          <w:szCs w:val="24"/>
        </w:rPr>
        <w:t>-</w:t>
      </w:r>
      <w:r w:rsidR="006E3738" w:rsidRPr="006E3738">
        <w:rPr>
          <w:rFonts w:ascii="Arial" w:hAnsi="Arial" w:cs="Arial"/>
          <w:sz w:val="24"/>
          <w:szCs w:val="24"/>
        </w:rPr>
        <w:t xml:space="preserve"> </w:t>
      </w:r>
      <w:r w:rsidR="006E3738">
        <w:rPr>
          <w:rFonts w:ascii="Arial" w:hAnsi="Arial" w:cs="Arial"/>
          <w:sz w:val="24"/>
          <w:szCs w:val="24"/>
        </w:rPr>
        <w:t>решение</w:t>
      </w:r>
      <w:r w:rsidR="006E3738" w:rsidRPr="003801E2">
        <w:rPr>
          <w:rFonts w:ascii="Arial" w:hAnsi="Arial" w:cs="Arial"/>
          <w:sz w:val="24"/>
          <w:szCs w:val="24"/>
        </w:rPr>
        <w:t xml:space="preserve"> Совета депутатов</w:t>
      </w:r>
      <w:r w:rsidR="006E3738">
        <w:rPr>
          <w:rFonts w:ascii="Arial" w:hAnsi="Arial" w:cs="Arial"/>
          <w:sz w:val="24"/>
          <w:szCs w:val="24"/>
        </w:rPr>
        <w:t xml:space="preserve"> от 08.11.2013 №101 «О  земельном налоге»;</w:t>
      </w:r>
    </w:p>
    <w:p w:rsidR="006E3738" w:rsidRPr="003801E2" w:rsidRDefault="005E2108" w:rsidP="006E3738">
      <w:pPr>
        <w:pStyle w:val="a3"/>
        <w:spacing w:after="0" w:line="120" w:lineRule="atLeast"/>
        <w:ind w:left="1290"/>
        <w:rPr>
          <w:rFonts w:ascii="Arial" w:hAnsi="Arial" w:cs="Arial"/>
          <w:sz w:val="24"/>
          <w:szCs w:val="24"/>
        </w:rPr>
      </w:pPr>
      <w:r w:rsidRPr="003801E2">
        <w:rPr>
          <w:rFonts w:ascii="Arial" w:hAnsi="Arial" w:cs="Arial"/>
          <w:sz w:val="24"/>
          <w:szCs w:val="24"/>
        </w:rPr>
        <w:t>-</w:t>
      </w:r>
      <w:r w:rsidR="006E3738" w:rsidRPr="006E3738">
        <w:rPr>
          <w:rFonts w:ascii="Arial" w:hAnsi="Arial" w:cs="Arial"/>
          <w:sz w:val="24"/>
          <w:szCs w:val="24"/>
        </w:rPr>
        <w:t xml:space="preserve"> </w:t>
      </w:r>
      <w:r w:rsidR="006E3738">
        <w:rPr>
          <w:rFonts w:ascii="Arial" w:hAnsi="Arial" w:cs="Arial"/>
          <w:sz w:val="24"/>
          <w:szCs w:val="24"/>
        </w:rPr>
        <w:t>решение</w:t>
      </w:r>
      <w:r w:rsidR="006E3738" w:rsidRPr="003801E2">
        <w:rPr>
          <w:rFonts w:ascii="Arial" w:hAnsi="Arial" w:cs="Arial"/>
          <w:sz w:val="24"/>
          <w:szCs w:val="24"/>
        </w:rPr>
        <w:t xml:space="preserve"> Совета депутатов</w:t>
      </w:r>
      <w:r w:rsidR="006E3738">
        <w:rPr>
          <w:rFonts w:ascii="Arial" w:hAnsi="Arial" w:cs="Arial"/>
          <w:sz w:val="24"/>
          <w:szCs w:val="24"/>
        </w:rPr>
        <w:t xml:space="preserve"> от 27.11.2017 №69 «О внесении изменений и дополнений в решение</w:t>
      </w:r>
      <w:r w:rsidR="006E3738" w:rsidRPr="003801E2">
        <w:rPr>
          <w:rFonts w:ascii="Arial" w:hAnsi="Arial" w:cs="Arial"/>
          <w:sz w:val="24"/>
          <w:szCs w:val="24"/>
        </w:rPr>
        <w:t xml:space="preserve"> Совета депутатов</w:t>
      </w:r>
      <w:r w:rsidR="006E3738">
        <w:rPr>
          <w:rFonts w:ascii="Arial" w:hAnsi="Arial" w:cs="Arial"/>
          <w:sz w:val="24"/>
          <w:szCs w:val="24"/>
        </w:rPr>
        <w:t xml:space="preserve"> от 08.11.2013 №101 «О  земельном налоге».</w:t>
      </w:r>
    </w:p>
    <w:p w:rsidR="00E515EF" w:rsidRPr="001E5DF6" w:rsidRDefault="005E2108" w:rsidP="00E515EF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01E2"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истечении одного месяца со дня официального опубликования в газете «</w:t>
      </w:r>
      <w:proofErr w:type="spellStart"/>
      <w:r w:rsidR="006E3738">
        <w:rPr>
          <w:rFonts w:ascii="Arial" w:hAnsi="Arial" w:cs="Arial"/>
          <w:sz w:val="24"/>
          <w:szCs w:val="24"/>
        </w:rPr>
        <w:t>Сакмарские</w:t>
      </w:r>
      <w:proofErr w:type="spellEnd"/>
      <w:r w:rsidR="006E3738">
        <w:rPr>
          <w:rFonts w:ascii="Arial" w:hAnsi="Arial" w:cs="Arial"/>
          <w:sz w:val="24"/>
          <w:szCs w:val="24"/>
        </w:rPr>
        <w:t xml:space="preserve"> вести</w:t>
      </w:r>
      <w:r w:rsidRPr="003801E2">
        <w:rPr>
          <w:rFonts w:ascii="Arial" w:hAnsi="Arial" w:cs="Arial"/>
          <w:sz w:val="24"/>
          <w:szCs w:val="24"/>
        </w:rPr>
        <w:t>» и не ранее 1-го числа очередного налогового периода по земельному налогу</w:t>
      </w:r>
      <w:r w:rsidR="00E515EF">
        <w:rPr>
          <w:rFonts w:ascii="Arial" w:hAnsi="Arial" w:cs="Arial"/>
          <w:sz w:val="24"/>
          <w:szCs w:val="24"/>
        </w:rPr>
        <w:t>, распространяет</w:t>
      </w:r>
      <w:r w:rsidR="00E515EF" w:rsidRPr="00E515EF">
        <w:rPr>
          <w:rFonts w:ascii="Arial" w:hAnsi="Arial" w:cs="Arial"/>
          <w:sz w:val="24"/>
          <w:szCs w:val="24"/>
        </w:rPr>
        <w:t xml:space="preserve"> </w:t>
      </w:r>
      <w:r w:rsidR="00E515EF" w:rsidRPr="001E5DF6">
        <w:rPr>
          <w:rFonts w:ascii="Arial" w:hAnsi="Arial" w:cs="Arial"/>
          <w:sz w:val="24"/>
          <w:szCs w:val="24"/>
        </w:rPr>
        <w:t xml:space="preserve">своё действие на </w:t>
      </w:r>
      <w:proofErr w:type="gramStart"/>
      <w:r w:rsidR="00E515EF" w:rsidRPr="001E5DF6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E515EF" w:rsidRPr="001E5DF6">
        <w:rPr>
          <w:rFonts w:ascii="Arial" w:hAnsi="Arial" w:cs="Arial"/>
          <w:sz w:val="24"/>
          <w:szCs w:val="24"/>
        </w:rPr>
        <w:t xml:space="preserve"> возникшие с 1 января 2019 года.</w:t>
      </w:r>
    </w:p>
    <w:p w:rsidR="00E515EF" w:rsidRDefault="00E515EF" w:rsidP="00E515EF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5D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5DF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депутатов по бюджету и экономике</w:t>
      </w:r>
      <w:r>
        <w:rPr>
          <w:rFonts w:ascii="Arial" w:hAnsi="Arial" w:cs="Arial"/>
          <w:sz w:val="24"/>
          <w:szCs w:val="24"/>
        </w:rPr>
        <w:t>.</w:t>
      </w:r>
    </w:p>
    <w:p w:rsidR="00E515EF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1E5DF6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1E5DF6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1E5DF6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1E5DF6" w:rsidRDefault="00E515EF" w:rsidP="00E515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5DF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515EF" w:rsidRPr="001E5DF6" w:rsidRDefault="00E515EF" w:rsidP="00E515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1E5DF6">
        <w:rPr>
          <w:rFonts w:ascii="Arial" w:hAnsi="Arial" w:cs="Arial"/>
          <w:sz w:val="24"/>
          <w:szCs w:val="24"/>
        </w:rPr>
        <w:t>Беловский</w:t>
      </w:r>
      <w:proofErr w:type="spellEnd"/>
      <w:r w:rsidRPr="001E5DF6">
        <w:rPr>
          <w:rFonts w:ascii="Arial" w:hAnsi="Arial" w:cs="Arial"/>
          <w:sz w:val="24"/>
          <w:szCs w:val="24"/>
        </w:rPr>
        <w:t xml:space="preserve"> сельсовет-</w:t>
      </w:r>
    </w:p>
    <w:p w:rsidR="00E515EF" w:rsidRPr="001E5DF6" w:rsidRDefault="00E515EF" w:rsidP="00E515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5DF6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В.Н. Акулов</w:t>
      </w:r>
    </w:p>
    <w:p w:rsidR="00E515EF" w:rsidRPr="001E5DF6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t xml:space="preserve">к решению Совета депутатов 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2450">
        <w:rPr>
          <w:rFonts w:ascii="Arial" w:hAnsi="Arial" w:cs="Arial"/>
          <w:b/>
          <w:sz w:val="24"/>
          <w:szCs w:val="24"/>
        </w:rPr>
        <w:t>Беловский</w:t>
      </w:r>
      <w:proofErr w:type="spellEnd"/>
      <w:r w:rsidRPr="00882450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882450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882450">
        <w:rPr>
          <w:rFonts w:ascii="Arial" w:hAnsi="Arial" w:cs="Arial"/>
          <w:b/>
          <w:sz w:val="24"/>
          <w:szCs w:val="24"/>
        </w:rPr>
        <w:t xml:space="preserve"> района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t>от «</w:t>
      </w:r>
      <w:r w:rsidR="0032513E">
        <w:rPr>
          <w:rFonts w:ascii="Arial" w:hAnsi="Arial" w:cs="Arial"/>
          <w:b/>
          <w:sz w:val="24"/>
          <w:szCs w:val="24"/>
        </w:rPr>
        <w:t>27</w:t>
      </w:r>
      <w:r w:rsidRPr="00882450">
        <w:rPr>
          <w:rFonts w:ascii="Arial" w:hAnsi="Arial" w:cs="Arial"/>
          <w:b/>
          <w:sz w:val="24"/>
          <w:szCs w:val="24"/>
        </w:rPr>
        <w:t xml:space="preserve">» ноября 2019 № </w:t>
      </w:r>
      <w:r w:rsidR="0032513E">
        <w:rPr>
          <w:rFonts w:ascii="Arial" w:hAnsi="Arial" w:cs="Arial"/>
          <w:b/>
          <w:sz w:val="24"/>
          <w:szCs w:val="24"/>
        </w:rPr>
        <w:t>134</w:t>
      </w:r>
    </w:p>
    <w:p w:rsidR="00E515EF" w:rsidRPr="00EA3915" w:rsidRDefault="00E515EF" w:rsidP="00E51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Положение</w:t>
      </w:r>
      <w:r w:rsidR="00D144EE">
        <w:rPr>
          <w:rFonts w:ascii="Arial" w:hAnsi="Arial" w:cs="Arial"/>
          <w:sz w:val="24"/>
          <w:szCs w:val="24"/>
        </w:rPr>
        <w:t xml:space="preserve"> </w:t>
      </w:r>
      <w:r w:rsidRPr="00EA3915">
        <w:rPr>
          <w:rFonts w:ascii="Arial" w:hAnsi="Arial" w:cs="Arial"/>
          <w:sz w:val="24"/>
          <w:szCs w:val="24"/>
        </w:rPr>
        <w:t>о земельном налоге</w:t>
      </w: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1. Общие положения</w:t>
      </w: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Настоящим Положением, в соответствии с Налоговым кодексом Российской Федерации, устанавливается и вводится в действии на территории муниципа</w:t>
      </w:r>
      <w:r>
        <w:rPr>
          <w:rFonts w:ascii="Arial" w:hAnsi="Arial" w:cs="Arial"/>
          <w:sz w:val="24"/>
          <w:szCs w:val="24"/>
        </w:rPr>
        <w:t xml:space="preserve">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 w:rsidRPr="00EA3915">
        <w:rPr>
          <w:rFonts w:ascii="Arial" w:hAnsi="Arial" w:cs="Arial"/>
          <w:sz w:val="24"/>
          <w:szCs w:val="24"/>
        </w:rPr>
        <w:t xml:space="preserve">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2. Налоговые ставки</w:t>
      </w: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Ставки земельного налога устанавливаются от кадастровой стоимости в размере:</w:t>
      </w: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- 0,16 </w:t>
      </w:r>
      <w:r w:rsidRPr="00EA3915">
        <w:rPr>
          <w:rFonts w:ascii="Arial" w:hAnsi="Arial" w:cs="Arial"/>
          <w:sz w:val="24"/>
          <w:szCs w:val="24"/>
        </w:rPr>
        <w:t>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15EF" w:rsidRPr="00882450" w:rsidRDefault="00E515EF" w:rsidP="00E515E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0,3 процента в отношении земельных участков, занятых </w:t>
      </w:r>
      <w:hyperlink r:id="rId8" w:history="1">
        <w:r w:rsidRPr="00882450">
          <w:rPr>
            <w:rFonts w:ascii="Arial" w:hAnsi="Arial" w:cs="Arial"/>
            <w:color w:val="000000" w:themeColor="text1"/>
            <w:sz w:val="24"/>
            <w:szCs w:val="24"/>
          </w:rPr>
          <w:t>жилищным фондом</w:t>
        </w:r>
      </w:hyperlink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9" w:history="1">
        <w:r w:rsidRPr="00882450">
          <w:rPr>
            <w:rFonts w:ascii="Arial" w:hAnsi="Arial" w:cs="Arial"/>
            <w:color w:val="000000" w:themeColor="text1"/>
            <w:sz w:val="24"/>
            <w:szCs w:val="24"/>
          </w:rPr>
          <w:t>объектами инженерной инфраструктуры</w:t>
        </w:r>
      </w:hyperlink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515EF" w:rsidRPr="00882450" w:rsidRDefault="00E515EF" w:rsidP="00E515E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- 0,3 процента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10" w:history="1">
        <w:r w:rsidRPr="00882450">
          <w:rPr>
            <w:rFonts w:ascii="Arial" w:hAnsi="Arial" w:cs="Arial"/>
            <w:color w:val="000000" w:themeColor="text1"/>
            <w:sz w:val="24"/>
            <w:szCs w:val="24"/>
          </w:rPr>
          <w:t>личного подсобного хозяйства</w:t>
        </w:r>
      </w:hyperlink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882450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E515EF" w:rsidRPr="00EA3915" w:rsidRDefault="00E515EF" w:rsidP="00E515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- 0,3 процента в отношении земельных участков ограниченных в обороте в соответствии с </w:t>
      </w:r>
      <w:hyperlink r:id="rId12" w:history="1">
        <w:r w:rsidRPr="00882450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предоставленных для </w:t>
      </w:r>
      <w:r w:rsidRPr="00EA3915">
        <w:rPr>
          <w:rFonts w:ascii="Arial" w:hAnsi="Arial" w:cs="Arial"/>
          <w:sz w:val="24"/>
          <w:szCs w:val="24"/>
        </w:rPr>
        <w:t>обеспечения обороны, безопасности и таможенных нужд;</w:t>
      </w: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sz w:val="24"/>
          <w:szCs w:val="24"/>
        </w:rPr>
        <w:t xml:space="preserve">1,5 </w:t>
      </w:r>
      <w:r w:rsidRPr="00EA3915">
        <w:rPr>
          <w:rFonts w:ascii="Arial" w:hAnsi="Arial" w:cs="Arial"/>
          <w:sz w:val="24"/>
          <w:szCs w:val="24"/>
        </w:rPr>
        <w:t>процента в отношении прочих земельных участков.</w:t>
      </w: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515EF" w:rsidRPr="00D144EE" w:rsidRDefault="00E515EF" w:rsidP="00D144EE">
      <w:pPr>
        <w:pStyle w:val="ConsPlusNormal"/>
        <w:spacing w:line="120" w:lineRule="atLeast"/>
        <w:jc w:val="center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3. Налоговые льготы и вычеты</w:t>
      </w:r>
    </w:p>
    <w:p w:rsidR="00E515EF" w:rsidRPr="00D144EE" w:rsidRDefault="00E515EF" w:rsidP="00D144EE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 xml:space="preserve">Налоговые льготы и налоговые вычеты, установленные в соответствии с Налоговым </w:t>
      </w:r>
      <w:hyperlink r:id="rId13" w:history="1">
        <w:r w:rsidRPr="00D144EE">
          <w:rPr>
            <w:rFonts w:ascii="Arial" w:hAnsi="Arial" w:cs="Arial"/>
            <w:sz w:val="24"/>
            <w:szCs w:val="24"/>
          </w:rPr>
          <w:t>кодексом</w:t>
        </w:r>
      </w:hyperlink>
      <w:r w:rsidRPr="00D144EE">
        <w:rPr>
          <w:rFonts w:ascii="Arial" w:hAnsi="Arial" w:cs="Arial"/>
          <w:sz w:val="24"/>
          <w:szCs w:val="24"/>
        </w:rPr>
        <w:t xml:space="preserve"> Российской Федерации, действуют в полном объеме.</w:t>
      </w:r>
    </w:p>
    <w:p w:rsidR="00E515EF" w:rsidRPr="00D144EE" w:rsidRDefault="00E515EF" w:rsidP="00D144EE">
      <w:pPr>
        <w:pStyle w:val="ConsPlusNormal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E515EF" w:rsidRDefault="00E515EF" w:rsidP="00D144E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ab/>
        <w:t>Дополнительно к льготам, предоставленным налогоплательщикам статьёй 395 Налогового кодекса Российской Федерации, освобождаются от налогообложения:</w:t>
      </w:r>
    </w:p>
    <w:p w:rsidR="00D144EE" w:rsidRPr="00D144EE" w:rsidRDefault="00D144EE" w:rsidP="00D144E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36DDE" w:rsidRPr="00D144EE" w:rsidRDefault="001F082F" w:rsidP="00D144EE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 xml:space="preserve"> 3.1. О</w:t>
      </w:r>
      <w:r w:rsidR="00936DDE" w:rsidRPr="00D144EE">
        <w:rPr>
          <w:rFonts w:ascii="Arial" w:hAnsi="Arial" w:cs="Arial"/>
          <w:sz w:val="24"/>
          <w:szCs w:val="24"/>
        </w:rPr>
        <w:t>бразовательные учреждения, учреждения здравоохранения, социальной защиты и обслуживания населения, физической культуры, спорта и туризма, культуры и искусства,</w:t>
      </w:r>
      <w:r w:rsidR="00B225D7" w:rsidRPr="00D144EE">
        <w:rPr>
          <w:rFonts w:ascii="Arial" w:hAnsi="Arial" w:cs="Arial"/>
          <w:sz w:val="24"/>
          <w:szCs w:val="24"/>
        </w:rPr>
        <w:t xml:space="preserve"> государственные учреждения ветеринарии и лесничества</w:t>
      </w:r>
      <w:r w:rsidR="00936DDE" w:rsidRPr="00D144EE">
        <w:rPr>
          <w:rFonts w:ascii="Arial" w:hAnsi="Arial" w:cs="Arial"/>
          <w:sz w:val="24"/>
          <w:szCs w:val="24"/>
        </w:rPr>
        <w:t xml:space="preserve">  учредителями которых являются органы государственной власти Оренбургской области или органы местного сам</w:t>
      </w:r>
      <w:r w:rsidR="00B225D7" w:rsidRPr="00D144EE">
        <w:rPr>
          <w:rFonts w:ascii="Arial" w:hAnsi="Arial" w:cs="Arial"/>
          <w:sz w:val="24"/>
          <w:szCs w:val="24"/>
        </w:rPr>
        <w:t>оуправления сельского поселения.</w:t>
      </w:r>
      <w:r w:rsidR="00936DDE" w:rsidRPr="00D144EE">
        <w:rPr>
          <w:rFonts w:ascii="Arial" w:hAnsi="Arial" w:cs="Arial"/>
          <w:sz w:val="24"/>
          <w:szCs w:val="24"/>
        </w:rPr>
        <w:t xml:space="preserve"> </w:t>
      </w:r>
    </w:p>
    <w:p w:rsidR="001F082F" w:rsidRPr="00D144EE" w:rsidRDefault="001F082F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Основанием для применения налоговой льготы является копия Устава, выписка из ЕГРЮЛ.</w:t>
      </w:r>
    </w:p>
    <w:p w:rsidR="00936DDE" w:rsidRPr="00D144EE" w:rsidRDefault="00B225D7" w:rsidP="00D144EE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3.2. О</w:t>
      </w:r>
      <w:r w:rsidR="00936DDE" w:rsidRPr="00D144EE">
        <w:rPr>
          <w:rFonts w:ascii="Arial" w:hAnsi="Arial" w:cs="Arial"/>
          <w:sz w:val="24"/>
          <w:szCs w:val="24"/>
        </w:rPr>
        <w:t>рганы местного сам</w:t>
      </w:r>
      <w:r w:rsidRPr="00D144EE">
        <w:rPr>
          <w:rFonts w:ascii="Arial" w:hAnsi="Arial" w:cs="Arial"/>
          <w:sz w:val="24"/>
          <w:szCs w:val="24"/>
        </w:rPr>
        <w:t>оуправления сельского поселения.</w:t>
      </w:r>
    </w:p>
    <w:p w:rsidR="00B225D7" w:rsidRPr="00D144EE" w:rsidRDefault="00B225D7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Основанием для применения налоговой льготы является копия Устава, выписка из ЕГРЮЛ.</w:t>
      </w:r>
    </w:p>
    <w:p w:rsidR="00936DDE" w:rsidRPr="00D144EE" w:rsidRDefault="00B225D7" w:rsidP="00D144EE">
      <w:pPr>
        <w:spacing w:after="0" w:line="120" w:lineRule="atLeast"/>
        <w:ind w:firstLine="540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 xml:space="preserve">3.3. </w:t>
      </w:r>
      <w:r w:rsidR="00936DDE" w:rsidRPr="00D144EE">
        <w:rPr>
          <w:rFonts w:ascii="Arial" w:hAnsi="Arial" w:cs="Arial"/>
          <w:sz w:val="24"/>
          <w:szCs w:val="24"/>
        </w:rPr>
        <w:t xml:space="preserve"> </w:t>
      </w:r>
      <w:r w:rsidRPr="00D144EE">
        <w:rPr>
          <w:rFonts w:ascii="Arial" w:hAnsi="Arial" w:cs="Arial"/>
          <w:sz w:val="24"/>
          <w:szCs w:val="24"/>
        </w:rPr>
        <w:t>Р</w:t>
      </w:r>
      <w:r w:rsidR="00936DDE" w:rsidRPr="00D144EE">
        <w:rPr>
          <w:rFonts w:ascii="Arial" w:hAnsi="Arial" w:cs="Arial"/>
          <w:sz w:val="24"/>
          <w:szCs w:val="24"/>
        </w:rPr>
        <w:t>одители и супруги военнослужащих, погибших при исполнении служебных обязанностей.</w:t>
      </w:r>
    </w:p>
    <w:p w:rsidR="00936DDE" w:rsidRPr="00D144EE" w:rsidRDefault="00936DDE" w:rsidP="00D144EE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936DDE" w:rsidRPr="00D144EE" w:rsidRDefault="00936DDE" w:rsidP="00D144EE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FD3CF6" w:rsidRPr="00FD3CF6" w:rsidRDefault="00E11956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 xml:space="preserve">3.4. </w:t>
      </w:r>
      <w:r w:rsidRPr="00FD3CF6">
        <w:rPr>
          <w:rFonts w:ascii="Arial" w:hAnsi="Arial" w:cs="Arial"/>
          <w:sz w:val="24"/>
          <w:szCs w:val="24"/>
        </w:rPr>
        <w:t>Участники и инвалиды Великой Отечественной войны</w:t>
      </w:r>
      <w:r w:rsidR="00FD3CF6" w:rsidRPr="00FD3CF6">
        <w:rPr>
          <w:rFonts w:ascii="Arial" w:hAnsi="Arial" w:cs="Arial"/>
          <w:sz w:val="24"/>
          <w:szCs w:val="24"/>
        </w:rPr>
        <w:t>;</w:t>
      </w:r>
    </w:p>
    <w:p w:rsidR="00E11956" w:rsidRPr="00D144EE" w:rsidRDefault="00E11956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Основанием для применения налоговой льготы является копия удостоверения участника и инвалида Великой Отечественной войны</w:t>
      </w:r>
    </w:p>
    <w:p w:rsidR="00E11956" w:rsidRPr="00D144EE" w:rsidRDefault="00E11956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3.5. Вдовы погибши</w:t>
      </w:r>
      <w:proofErr w:type="gramStart"/>
      <w:r w:rsidRPr="00D144EE">
        <w:rPr>
          <w:rFonts w:ascii="Arial" w:hAnsi="Arial" w:cs="Arial"/>
          <w:sz w:val="24"/>
          <w:szCs w:val="24"/>
        </w:rPr>
        <w:t>х(</w:t>
      </w:r>
      <w:proofErr w:type="gramEnd"/>
      <w:r w:rsidRPr="00D144EE">
        <w:rPr>
          <w:rFonts w:ascii="Arial" w:hAnsi="Arial" w:cs="Arial"/>
          <w:sz w:val="24"/>
          <w:szCs w:val="24"/>
        </w:rPr>
        <w:t>умерших) участников Великой Отечественной войны;</w:t>
      </w:r>
    </w:p>
    <w:p w:rsidR="00E11956" w:rsidRPr="00D144EE" w:rsidRDefault="00E11956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Основанием для применения налоговой льготы является копия удостоверения вдовы погибшег</w:t>
      </w:r>
      <w:proofErr w:type="gramStart"/>
      <w:r w:rsidRPr="00D144EE">
        <w:rPr>
          <w:rFonts w:ascii="Arial" w:hAnsi="Arial" w:cs="Arial"/>
          <w:sz w:val="24"/>
          <w:szCs w:val="24"/>
        </w:rPr>
        <w:t>о(</w:t>
      </w:r>
      <w:proofErr w:type="gramEnd"/>
      <w:r w:rsidRPr="00D144EE">
        <w:rPr>
          <w:rFonts w:ascii="Arial" w:hAnsi="Arial" w:cs="Arial"/>
          <w:sz w:val="24"/>
          <w:szCs w:val="24"/>
        </w:rPr>
        <w:t>умершего) участника Великой Отечественной войны</w:t>
      </w:r>
    </w:p>
    <w:p w:rsidR="00E11956" w:rsidRPr="00D144EE" w:rsidRDefault="00E11956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3.6. Труженики тыла;</w:t>
      </w:r>
    </w:p>
    <w:p w:rsidR="00E11956" w:rsidRPr="00D144EE" w:rsidRDefault="00E11956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Основанием для применения налоговой льготы является копия удостоверения труженика тыла.</w:t>
      </w:r>
    </w:p>
    <w:p w:rsidR="00E11956" w:rsidRPr="00D144EE" w:rsidRDefault="00E11956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3.7. Дети войны</w:t>
      </w:r>
    </w:p>
    <w:p w:rsidR="00E11956" w:rsidRPr="00D144EE" w:rsidRDefault="00E11956" w:rsidP="00D144EE">
      <w:pPr>
        <w:spacing w:after="0" w:line="120" w:lineRule="atLeast"/>
        <w:ind w:firstLine="709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Основанием для применения налоговой льготы является копия удостоверения дети войны.</w:t>
      </w:r>
    </w:p>
    <w:p w:rsidR="00602EF7" w:rsidRPr="003801E2" w:rsidRDefault="00D144EE" w:rsidP="00D144EE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sectPr w:rsidR="00602EF7" w:rsidRPr="003801E2" w:rsidSect="009C1B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86" w:rsidRDefault="002B0486" w:rsidP="009C1B4E">
      <w:pPr>
        <w:spacing w:after="0" w:line="240" w:lineRule="auto"/>
      </w:pPr>
      <w:r>
        <w:separator/>
      </w:r>
    </w:p>
  </w:endnote>
  <w:endnote w:type="continuationSeparator" w:id="0">
    <w:p w:rsidR="002B0486" w:rsidRDefault="002B0486" w:rsidP="009C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86" w:rsidRDefault="002B0486" w:rsidP="009C1B4E">
      <w:pPr>
        <w:spacing w:after="0" w:line="240" w:lineRule="auto"/>
      </w:pPr>
      <w:r>
        <w:separator/>
      </w:r>
    </w:p>
  </w:footnote>
  <w:footnote w:type="continuationSeparator" w:id="0">
    <w:p w:rsidR="002B0486" w:rsidRDefault="002B0486" w:rsidP="009C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A01"/>
    <w:rsid w:val="00010750"/>
    <w:rsid w:val="0002493B"/>
    <w:rsid w:val="00083BD1"/>
    <w:rsid w:val="001903AD"/>
    <w:rsid w:val="001F082F"/>
    <w:rsid w:val="002B0486"/>
    <w:rsid w:val="0032513E"/>
    <w:rsid w:val="003801E2"/>
    <w:rsid w:val="003C7F25"/>
    <w:rsid w:val="005A3716"/>
    <w:rsid w:val="005E2108"/>
    <w:rsid w:val="00602EF7"/>
    <w:rsid w:val="006667D9"/>
    <w:rsid w:val="00685391"/>
    <w:rsid w:val="006E3738"/>
    <w:rsid w:val="007825A1"/>
    <w:rsid w:val="00797347"/>
    <w:rsid w:val="00820139"/>
    <w:rsid w:val="00867D4D"/>
    <w:rsid w:val="00930A01"/>
    <w:rsid w:val="00936DDE"/>
    <w:rsid w:val="00962B71"/>
    <w:rsid w:val="009A6F0E"/>
    <w:rsid w:val="009C1B4E"/>
    <w:rsid w:val="009F078C"/>
    <w:rsid w:val="009F37E1"/>
    <w:rsid w:val="00A4706A"/>
    <w:rsid w:val="00A81A41"/>
    <w:rsid w:val="00AC47CC"/>
    <w:rsid w:val="00B225D7"/>
    <w:rsid w:val="00BD091A"/>
    <w:rsid w:val="00C83D04"/>
    <w:rsid w:val="00CA35EB"/>
    <w:rsid w:val="00CB66C3"/>
    <w:rsid w:val="00D144EE"/>
    <w:rsid w:val="00D3275B"/>
    <w:rsid w:val="00E11956"/>
    <w:rsid w:val="00E26188"/>
    <w:rsid w:val="00E515EF"/>
    <w:rsid w:val="00E953BB"/>
    <w:rsid w:val="00E95577"/>
    <w:rsid w:val="00F8433E"/>
    <w:rsid w:val="00FD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4D"/>
  </w:style>
  <w:style w:type="paragraph" w:styleId="2">
    <w:name w:val="heading 2"/>
    <w:basedOn w:val="a"/>
    <w:next w:val="a"/>
    <w:link w:val="20"/>
    <w:uiPriority w:val="9"/>
    <w:qFormat/>
    <w:rsid w:val="003801E2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B4E"/>
  </w:style>
  <w:style w:type="paragraph" w:styleId="a6">
    <w:name w:val="footer"/>
    <w:basedOn w:val="a"/>
    <w:link w:val="a7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B4E"/>
  </w:style>
  <w:style w:type="character" w:customStyle="1" w:styleId="20">
    <w:name w:val="Заголовок 2 Знак"/>
    <w:basedOn w:val="a0"/>
    <w:link w:val="2"/>
    <w:uiPriority w:val="9"/>
    <w:rsid w:val="003801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3" Type="http://schemas.openxmlformats.org/officeDocument/2006/relationships/hyperlink" Target="consultantplus://offline/ref=6BD241E0024618076A6F0E6519EC3BBF15378EBC6D5D650A1192B4C09156F285885DBF063A13E8772186887592i7M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2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23A445F0F272E42449DBF98CD0FE028B2ADE108B6FC09413719947A031DAA05777D3D93C9E1C552506E447C5cF68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Юлия Владимировна</dc:creator>
  <cp:lastModifiedBy>Adm</cp:lastModifiedBy>
  <cp:revision>27</cp:revision>
  <dcterms:created xsi:type="dcterms:W3CDTF">2019-11-07T09:12:00Z</dcterms:created>
  <dcterms:modified xsi:type="dcterms:W3CDTF">2019-11-28T07:03:00Z</dcterms:modified>
</cp:coreProperties>
</file>